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E4C89" w:rsidRDefault="00DE4C89" w:rsidP="00DE4C89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 w:rsidRPr="00DE4C89">
        <w:rPr>
          <w:rFonts w:ascii="Bernard MT Condensed" w:hAnsi="Bernard MT Condensed"/>
          <w:color w:val="333333"/>
          <w:sz w:val="144"/>
          <w:szCs w:val="144"/>
        </w:rPr>
        <w:t xml:space="preserve">We follow the prophet </w:t>
      </w:r>
    </w:p>
    <w:p w:rsidR="008A2386" w:rsidRDefault="00F76A73" w:rsidP="00F76A73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 w:rsidRPr="005D5E18">
        <w:rPr>
          <w:noProof/>
        </w:rPr>
        <w:drawing>
          <wp:inline distT="0" distB="0" distL="0" distR="0" wp14:anchorId="78D979CE" wp14:editId="4A22C68D">
            <wp:extent cx="4747364" cy="6170559"/>
            <wp:effectExtent l="0" t="0" r="254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786925" cy="622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A73" w:rsidRDefault="00DE4C89" w:rsidP="00F76A73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>
        <w:rPr>
          <w:rFonts w:ascii="Bernard MT Condensed" w:hAnsi="Bernard MT Condensed"/>
          <w:color w:val="333333"/>
          <w:sz w:val="144"/>
          <w:szCs w:val="144"/>
        </w:rPr>
        <w:t>W</w:t>
      </w:r>
      <w:r w:rsidRPr="00DE4C89">
        <w:rPr>
          <w:rFonts w:ascii="Bernard MT Condensed" w:hAnsi="Bernard MT Condensed"/>
          <w:color w:val="333333"/>
          <w:sz w:val="144"/>
          <w:szCs w:val="144"/>
        </w:rPr>
        <w:t>e love to obey</w:t>
      </w:r>
    </w:p>
    <w:p w:rsidR="00F76A73" w:rsidRDefault="00DE4C89" w:rsidP="00DE4C89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 w:rsidRPr="00DE4C89">
        <w:rPr>
          <w:rFonts w:ascii="Bernard MT Condensed" w:hAnsi="Bernard MT Condensed"/>
          <w:color w:val="333333"/>
          <w:sz w:val="144"/>
          <w:szCs w:val="144"/>
        </w:rPr>
        <w:lastRenderedPageBreak/>
        <w:t>We listen and learn</w:t>
      </w:r>
    </w:p>
    <w:p w:rsidR="00DE4C89" w:rsidRDefault="00F76A73" w:rsidP="00F76A73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 w:rsidRPr="005A7B96">
        <w:rPr>
          <w:noProof/>
        </w:rPr>
        <w:drawing>
          <wp:inline distT="0" distB="0" distL="0" distR="0" wp14:anchorId="5ABE9368" wp14:editId="5C29D964">
            <wp:extent cx="3213100" cy="5181600"/>
            <wp:effectExtent l="0" t="0" r="0" b="0"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4C89" w:rsidRPr="00DE4C89">
        <w:rPr>
          <w:rFonts w:ascii="Bernard MT Condensed" w:hAnsi="Bernard MT Condensed"/>
          <w:color w:val="333333"/>
          <w:sz w:val="144"/>
          <w:szCs w:val="144"/>
        </w:rPr>
        <w:t xml:space="preserve"> </w:t>
      </w:r>
    </w:p>
    <w:p w:rsidR="00DE4C89" w:rsidRPr="00DE4C89" w:rsidRDefault="00DE4C89" w:rsidP="00DE4C89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>
        <w:rPr>
          <w:rFonts w:ascii="Bernard MT Condensed" w:hAnsi="Bernard MT Condensed"/>
          <w:color w:val="333333"/>
          <w:sz w:val="144"/>
          <w:szCs w:val="144"/>
        </w:rPr>
        <w:t>A</w:t>
      </w:r>
      <w:r w:rsidRPr="00DE4C89">
        <w:rPr>
          <w:rFonts w:ascii="Bernard MT Condensed" w:hAnsi="Bernard MT Condensed"/>
          <w:color w:val="333333"/>
          <w:sz w:val="144"/>
          <w:szCs w:val="144"/>
        </w:rPr>
        <w:t>s he shows us the way</w:t>
      </w:r>
    </w:p>
    <w:p w:rsidR="00DE4C89" w:rsidRDefault="00DE4C89" w:rsidP="00DE4C89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 w:rsidRPr="00DE4C89">
        <w:rPr>
          <w:rFonts w:ascii="Bernard MT Condensed" w:hAnsi="Bernard MT Condensed"/>
          <w:color w:val="333333"/>
          <w:sz w:val="144"/>
          <w:szCs w:val="144"/>
        </w:rPr>
        <w:lastRenderedPageBreak/>
        <w:t xml:space="preserve">We follow him gladly </w:t>
      </w:r>
    </w:p>
    <w:p w:rsidR="00DE4C89" w:rsidRDefault="00F76A73" w:rsidP="00F76A73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 w:rsidRPr="008C5577">
        <w:rPr>
          <w:noProof/>
        </w:rPr>
        <w:drawing>
          <wp:inline distT="0" distB="0" distL="0" distR="0" wp14:anchorId="25BF3C36" wp14:editId="3475A029">
            <wp:extent cx="3519813" cy="486488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59956" cy="4920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89" w:rsidRDefault="00DE4C89" w:rsidP="00DE4C89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>
        <w:rPr>
          <w:rFonts w:ascii="Bernard MT Condensed" w:hAnsi="Bernard MT Condensed"/>
          <w:color w:val="333333"/>
          <w:sz w:val="144"/>
          <w:szCs w:val="144"/>
        </w:rPr>
        <w:t>W</w:t>
      </w:r>
      <w:r w:rsidRPr="00DE4C89">
        <w:rPr>
          <w:rFonts w:ascii="Bernard MT Condensed" w:hAnsi="Bernard MT Condensed"/>
          <w:color w:val="333333"/>
          <w:sz w:val="144"/>
          <w:szCs w:val="144"/>
        </w:rPr>
        <w:t>ith faith in his word</w:t>
      </w:r>
    </w:p>
    <w:p w:rsidR="00DE4C89" w:rsidRDefault="00DE4C89" w:rsidP="00DE4C89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 w:rsidRPr="00DE4C89">
        <w:rPr>
          <w:rFonts w:ascii="Bernard MT Condensed" w:hAnsi="Bernard MT Condensed"/>
          <w:color w:val="333333"/>
          <w:sz w:val="144"/>
          <w:szCs w:val="144"/>
        </w:rPr>
        <w:lastRenderedPageBreak/>
        <w:t>For he speaks</w:t>
      </w:r>
    </w:p>
    <w:p w:rsidR="009E16BB" w:rsidRDefault="009E16BB" w:rsidP="00DE4C89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bookmarkStart w:id="0" w:name="_GoBack"/>
      <w:bookmarkEnd w:id="0"/>
    </w:p>
    <w:p w:rsidR="00DE4C89" w:rsidRDefault="009E16BB" w:rsidP="009E16BB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>
        <w:rPr>
          <w:noProof/>
        </w:rPr>
        <w:drawing>
          <wp:inline distT="0" distB="0" distL="0" distR="0" wp14:anchorId="4386059E" wp14:editId="07925997">
            <wp:extent cx="7039004" cy="3632548"/>
            <wp:effectExtent l="0" t="0" r="0" b="0"/>
            <wp:docPr id="9" name="Picture 9" descr="../../../../../Downloads/580-Nelson%20MT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../../../../Downloads/580-Nelson%20MTC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758" cy="3639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C89" w:rsidRDefault="00DE4C89" w:rsidP="00DE4C89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</w:p>
    <w:p w:rsidR="00DE4C89" w:rsidRPr="00DE4C89" w:rsidRDefault="00DE4C89" w:rsidP="00DE4C89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>
        <w:rPr>
          <w:rFonts w:ascii="Bernard MT Condensed" w:hAnsi="Bernard MT Condensed"/>
          <w:color w:val="333333"/>
          <w:sz w:val="144"/>
          <w:szCs w:val="144"/>
        </w:rPr>
        <w:t>T</w:t>
      </w:r>
      <w:r w:rsidRPr="00DE4C89">
        <w:rPr>
          <w:rFonts w:ascii="Bernard MT Condensed" w:hAnsi="Bernard MT Condensed"/>
          <w:color w:val="333333"/>
          <w:sz w:val="144"/>
          <w:szCs w:val="144"/>
        </w:rPr>
        <w:t>he will of the Lord</w:t>
      </w:r>
    </w:p>
    <w:p w:rsidR="00DE4C89" w:rsidRPr="00DE4C89" w:rsidRDefault="00DE4C89" w:rsidP="00DE4C89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</w:p>
    <w:p w:rsidR="00DE4C89" w:rsidRDefault="00DE4C89" w:rsidP="00DE4C89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 w:rsidRPr="00DE4C89">
        <w:rPr>
          <w:rFonts w:ascii="Bernard MT Condensed" w:hAnsi="Bernard MT Condensed"/>
          <w:color w:val="333333"/>
          <w:sz w:val="144"/>
          <w:szCs w:val="144"/>
        </w:rPr>
        <w:lastRenderedPageBreak/>
        <w:t xml:space="preserve">We honor the prophet </w:t>
      </w:r>
    </w:p>
    <w:p w:rsidR="00DE4C89" w:rsidRDefault="00F76A73" w:rsidP="00F76A73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 w:rsidRPr="005A7B96">
        <w:rPr>
          <w:noProof/>
        </w:rPr>
        <w:drawing>
          <wp:inline distT="0" distB="0" distL="0" distR="0" wp14:anchorId="725DD79A" wp14:editId="15251CF1">
            <wp:extent cx="6776581" cy="5082435"/>
            <wp:effectExtent l="0" t="0" r="5715" b="0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31505" cy="512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89" w:rsidRDefault="00DE4C89" w:rsidP="00DE4C89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>
        <w:rPr>
          <w:rFonts w:ascii="Bernard MT Condensed" w:hAnsi="Bernard MT Condensed"/>
          <w:color w:val="333333"/>
          <w:sz w:val="144"/>
          <w:szCs w:val="144"/>
        </w:rPr>
        <w:t>W</w:t>
      </w:r>
      <w:r w:rsidRPr="00DE4C89">
        <w:rPr>
          <w:rFonts w:ascii="Bernard MT Condensed" w:hAnsi="Bernard MT Condensed"/>
          <w:color w:val="333333"/>
          <w:sz w:val="144"/>
          <w:szCs w:val="144"/>
        </w:rPr>
        <w:t>e lengthen our stride</w:t>
      </w:r>
    </w:p>
    <w:p w:rsidR="00DE4C89" w:rsidRDefault="00DE4C89" w:rsidP="00DE4C89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 w:rsidRPr="00DE4C89">
        <w:rPr>
          <w:rFonts w:ascii="Bernard MT Condensed" w:hAnsi="Bernard MT Condensed"/>
          <w:color w:val="333333"/>
          <w:sz w:val="144"/>
          <w:szCs w:val="144"/>
        </w:rPr>
        <w:lastRenderedPageBreak/>
        <w:t xml:space="preserve">We speak of him kindly </w:t>
      </w:r>
    </w:p>
    <w:p w:rsidR="00DE4C89" w:rsidRDefault="00F76A73" w:rsidP="00F76A73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 w:rsidRPr="005A7B96">
        <w:rPr>
          <w:noProof/>
        </w:rPr>
        <w:drawing>
          <wp:inline distT="0" distB="0" distL="0" distR="0" wp14:anchorId="05916769" wp14:editId="3638D3A7">
            <wp:extent cx="5098093" cy="5918066"/>
            <wp:effectExtent l="0" t="0" r="0" b="635"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37990" cy="596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89" w:rsidRPr="00DE4C89" w:rsidRDefault="00DE4C89" w:rsidP="00F76A73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>
        <w:rPr>
          <w:rFonts w:ascii="Bernard MT Condensed" w:hAnsi="Bernard MT Condensed"/>
          <w:color w:val="333333"/>
          <w:sz w:val="144"/>
          <w:szCs w:val="144"/>
        </w:rPr>
        <w:t>I</w:t>
      </w:r>
      <w:r w:rsidR="00F76A73">
        <w:rPr>
          <w:rFonts w:ascii="Bernard MT Condensed" w:hAnsi="Bernard MT Condensed"/>
          <w:color w:val="333333"/>
          <w:sz w:val="144"/>
          <w:szCs w:val="144"/>
        </w:rPr>
        <w:t>n love and in pride</w:t>
      </w:r>
    </w:p>
    <w:p w:rsidR="00DE4C89" w:rsidRDefault="00DE4C89" w:rsidP="00DE4C89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 w:rsidRPr="00DE4C89">
        <w:rPr>
          <w:rFonts w:ascii="Bernard MT Condensed" w:hAnsi="Bernard MT Condensed"/>
          <w:color w:val="333333"/>
          <w:sz w:val="144"/>
          <w:szCs w:val="144"/>
        </w:rPr>
        <w:lastRenderedPageBreak/>
        <w:t xml:space="preserve">We pray for the prophet </w:t>
      </w:r>
    </w:p>
    <w:p w:rsidR="00DE4C89" w:rsidRDefault="00F76A73" w:rsidP="00F76A73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 w:rsidRPr="008E3444">
        <w:rPr>
          <w:noProof/>
        </w:rPr>
        <w:drawing>
          <wp:inline distT="0" distB="0" distL="0" distR="0" wp14:anchorId="7373537B" wp14:editId="2A568328">
            <wp:extent cx="5085567" cy="5085567"/>
            <wp:effectExtent l="0" t="0" r="0" b="0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22925" cy="512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89" w:rsidRDefault="00DE4C89" w:rsidP="00DE4C89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>
        <w:rPr>
          <w:rFonts w:ascii="Bernard MT Condensed" w:hAnsi="Bernard MT Condensed"/>
          <w:color w:val="333333"/>
          <w:sz w:val="144"/>
          <w:szCs w:val="144"/>
        </w:rPr>
        <w:t>T</w:t>
      </w:r>
      <w:r w:rsidRPr="00DE4C89">
        <w:rPr>
          <w:rFonts w:ascii="Bernard MT Condensed" w:hAnsi="Bernard MT Condensed"/>
          <w:color w:val="333333"/>
          <w:sz w:val="144"/>
          <w:szCs w:val="144"/>
        </w:rPr>
        <w:t>hat he may be strong</w:t>
      </w:r>
    </w:p>
    <w:p w:rsidR="00DE4C89" w:rsidRDefault="00DE4C89" w:rsidP="00DE4C89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 w:rsidRPr="00DE4C89">
        <w:rPr>
          <w:rFonts w:ascii="Bernard MT Condensed" w:hAnsi="Bernard MT Condensed"/>
          <w:color w:val="333333"/>
          <w:sz w:val="144"/>
          <w:szCs w:val="144"/>
        </w:rPr>
        <w:lastRenderedPageBreak/>
        <w:t xml:space="preserve">Defending the right </w:t>
      </w:r>
    </w:p>
    <w:p w:rsidR="00DE4C89" w:rsidRDefault="009E16BB" w:rsidP="009E16BB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 w:rsidRPr="005A7B96">
        <w:rPr>
          <w:noProof/>
        </w:rPr>
        <w:drawing>
          <wp:inline distT="0" distB="0" distL="0" distR="0" wp14:anchorId="78A8A135" wp14:editId="783D5A72">
            <wp:extent cx="6889603" cy="3732757"/>
            <wp:effectExtent l="0" t="0" r="0" b="1270"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902405" cy="3739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89" w:rsidRPr="00DE4C89" w:rsidRDefault="00DE4C89" w:rsidP="00DE4C89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>
        <w:rPr>
          <w:rFonts w:ascii="Bernard MT Condensed" w:hAnsi="Bernard MT Condensed"/>
          <w:color w:val="333333"/>
          <w:sz w:val="144"/>
          <w:szCs w:val="144"/>
        </w:rPr>
        <w:t>A</w:t>
      </w:r>
      <w:r w:rsidRPr="00DE4C89">
        <w:rPr>
          <w:rFonts w:ascii="Bernard MT Condensed" w:hAnsi="Bernard MT Condensed"/>
          <w:color w:val="333333"/>
          <w:sz w:val="144"/>
          <w:szCs w:val="144"/>
        </w:rPr>
        <w:t>nd condemning the wrong</w:t>
      </w:r>
    </w:p>
    <w:p w:rsidR="00742759" w:rsidRPr="00DE4C89" w:rsidRDefault="00742759" w:rsidP="00DE4C89">
      <w:pPr>
        <w:jc w:val="center"/>
        <w:rPr>
          <w:rFonts w:ascii="Bernard MT Condensed" w:hAnsi="Bernard MT Condensed"/>
          <w:sz w:val="144"/>
          <w:szCs w:val="144"/>
        </w:rPr>
      </w:pPr>
    </w:p>
    <w:sectPr w:rsidR="00742759" w:rsidRPr="00DE4C89" w:rsidSect="00DE4C89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1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4C89"/>
    <w:rsid w:val="00477CDA"/>
    <w:rsid w:val="00742759"/>
    <w:rsid w:val="008A2386"/>
    <w:rsid w:val="009E16BB"/>
    <w:rsid w:val="00DE4C89"/>
    <w:rsid w:val="00F76A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2CFD78"/>
  <w15:chartTrackingRefBased/>
  <w15:docId w15:val="{1B46520C-1A10-6F42-8983-211D36D2CC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DE4C89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752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54</Words>
  <Characters>312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2019-02-04T00:29:00Z</dcterms:created>
  <dcterms:modified xsi:type="dcterms:W3CDTF">2019-02-04T00:29:00Z</dcterms:modified>
</cp:coreProperties>
</file>