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6C6AB2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32"/>
          <w:szCs w:val="32"/>
        </w:rPr>
      </w:pPr>
    </w:p>
    <w:p w14:paraId="23461A30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32"/>
          <w:szCs w:val="32"/>
        </w:rPr>
      </w:pPr>
    </w:p>
    <w:p w14:paraId="53677003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32"/>
          <w:szCs w:val="32"/>
        </w:rPr>
      </w:pPr>
    </w:p>
    <w:p w14:paraId="4241155B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32"/>
          <w:szCs w:val="32"/>
        </w:rPr>
      </w:pPr>
    </w:p>
    <w:p w14:paraId="55DD1DF9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32"/>
          <w:szCs w:val="32"/>
        </w:rPr>
      </w:pPr>
    </w:p>
    <w:p w14:paraId="1ED3B219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32"/>
          <w:szCs w:val="32"/>
        </w:rPr>
      </w:pPr>
    </w:p>
    <w:p w14:paraId="3A643E5A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32"/>
          <w:szCs w:val="32"/>
        </w:rPr>
      </w:pPr>
    </w:p>
    <w:p w14:paraId="32B8D14C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80"/>
          <w:szCs w:val="80"/>
        </w:rPr>
      </w:pPr>
      <w:r>
        <w:rPr>
          <w:rFonts w:ascii="Bernard MT Condensed" w:hAnsi="Bernard MT Condensed"/>
          <w:sz w:val="80"/>
          <w:szCs w:val="80"/>
        </w:rPr>
        <w:t>The Things Jesus Asks of Me</w:t>
      </w:r>
    </w:p>
    <w:p w14:paraId="20DDA7C3" w14:textId="7279A134" w:rsidR="00EA1A0E" w:rsidRDefault="00EA1A0E" w:rsidP="00EA1A0E">
      <w:pPr>
        <w:spacing w:line="240" w:lineRule="auto"/>
        <w:jc w:val="center"/>
        <w:rPr>
          <w:rFonts w:ascii="Bernard MT Condensed" w:hAnsi="Bernard MT Condensed"/>
          <w:sz w:val="80"/>
          <w:szCs w:val="80"/>
        </w:rPr>
      </w:pPr>
      <w:r>
        <w:rPr>
          <w:rFonts w:ascii="Bernard MT Condensed" w:hAnsi="Bernard MT Condensed"/>
          <w:sz w:val="80"/>
          <w:szCs w:val="80"/>
        </w:rPr>
        <w:t>by</w:t>
      </w:r>
    </w:p>
    <w:p w14:paraId="774218D6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80"/>
          <w:szCs w:val="80"/>
        </w:rPr>
      </w:pPr>
      <w:r w:rsidRPr="008D6503">
        <w:rPr>
          <w:rFonts w:ascii="Bernard MT Condensed" w:hAnsi="Bernard MT Condensed"/>
          <w:sz w:val="80"/>
          <w:szCs w:val="80"/>
        </w:rPr>
        <w:t xml:space="preserve">Lynne Perry </w:t>
      </w:r>
      <w:proofErr w:type="spellStart"/>
      <w:r w:rsidRPr="008D6503">
        <w:rPr>
          <w:rFonts w:ascii="Bernard MT Condensed" w:hAnsi="Bernard MT Condensed"/>
          <w:sz w:val="80"/>
          <w:szCs w:val="80"/>
        </w:rPr>
        <w:t>Christofferson</w:t>
      </w:r>
      <w:proofErr w:type="spellEnd"/>
    </w:p>
    <w:p w14:paraId="3DBFCDD7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80"/>
          <w:szCs w:val="80"/>
        </w:rPr>
      </w:pPr>
    </w:p>
    <w:p w14:paraId="024893F1" w14:textId="77777777" w:rsidR="00241CA6" w:rsidRPr="00437609" w:rsidRDefault="00241CA6" w:rsidP="00EA1A0E">
      <w:pPr>
        <w:spacing w:line="240" w:lineRule="auto"/>
        <w:jc w:val="center"/>
        <w:rPr>
          <w:rFonts w:ascii="Bernard MT Condensed" w:hAnsi="Bernard MT Condensed"/>
          <w:sz w:val="44"/>
          <w:szCs w:val="44"/>
        </w:rPr>
      </w:pPr>
      <w:r w:rsidRPr="00437609">
        <w:rPr>
          <w:rFonts w:ascii="Bernard MT Condensed" w:hAnsi="Bernard MT Condensed"/>
          <w:sz w:val="44"/>
          <w:szCs w:val="44"/>
        </w:rPr>
        <w:t>Sheet Music is in the Song Book</w:t>
      </w:r>
    </w:p>
    <w:p w14:paraId="35602811" w14:textId="77777777" w:rsidR="00241CA6" w:rsidRDefault="00241CA6" w:rsidP="00EA1A0E">
      <w:pPr>
        <w:spacing w:after="0" w:line="240" w:lineRule="auto"/>
        <w:jc w:val="center"/>
        <w:rPr>
          <w:rFonts w:ascii="Bernard MT Condensed" w:eastAsia="Times New Roman" w:hAnsi="Bernard MT Condensed" w:cs="Arial"/>
          <w:color w:val="222222"/>
          <w:sz w:val="44"/>
          <w:szCs w:val="44"/>
          <w:shd w:val="clear" w:color="auto" w:fill="FFFFFF"/>
        </w:rPr>
      </w:pPr>
      <w:r w:rsidRPr="008D6503">
        <w:rPr>
          <w:rFonts w:ascii="Bernard MT Condensed" w:eastAsia="Times New Roman" w:hAnsi="Bernard MT Condensed" w:cs="Arial"/>
          <w:color w:val="222222"/>
          <w:sz w:val="44"/>
          <w:szCs w:val="44"/>
          <w:shd w:val="clear" w:color="auto" w:fill="FFFFFF"/>
        </w:rPr>
        <w:t>Holding Hands Around the World (2003)</w:t>
      </w:r>
    </w:p>
    <w:p w14:paraId="44EDF1C3" w14:textId="77777777" w:rsidR="00241CA6" w:rsidRPr="008D6503" w:rsidRDefault="00241CA6" w:rsidP="00EA1A0E">
      <w:pPr>
        <w:spacing w:after="0" w:line="240" w:lineRule="auto"/>
        <w:jc w:val="center"/>
        <w:rPr>
          <w:rFonts w:ascii="Bernard MT Condensed" w:eastAsia="Times New Roman" w:hAnsi="Bernard MT Condensed" w:cs="Times New Roman"/>
          <w:sz w:val="24"/>
          <w:szCs w:val="24"/>
        </w:rPr>
      </w:pPr>
      <w:r w:rsidRPr="008D6503">
        <w:rPr>
          <w:rFonts w:ascii="Bernard MT Condensed" w:eastAsia="Times New Roman" w:hAnsi="Bernard MT Condensed" w:cs="Arial"/>
          <w:color w:val="222222"/>
          <w:sz w:val="24"/>
          <w:szCs w:val="24"/>
          <w:shd w:val="clear" w:color="auto" w:fill="FFFFFF"/>
        </w:rPr>
        <w:t xml:space="preserve">by Janice </w:t>
      </w:r>
      <w:proofErr w:type="spellStart"/>
      <w:r w:rsidRPr="008D6503">
        <w:rPr>
          <w:rFonts w:ascii="Bernard MT Condensed" w:eastAsia="Times New Roman" w:hAnsi="Bernard MT Condensed" w:cs="Arial"/>
          <w:color w:val="222222"/>
          <w:sz w:val="24"/>
          <w:szCs w:val="24"/>
          <w:shd w:val="clear" w:color="auto" w:fill="FFFFFF"/>
        </w:rPr>
        <w:t>Kapp</w:t>
      </w:r>
      <w:proofErr w:type="spellEnd"/>
      <w:r w:rsidRPr="008D6503">
        <w:rPr>
          <w:rFonts w:ascii="Bernard MT Condensed" w:eastAsia="Times New Roman" w:hAnsi="Bernard MT Condensed" w:cs="Arial"/>
          <w:color w:val="222222"/>
          <w:sz w:val="24"/>
          <w:szCs w:val="24"/>
          <w:shd w:val="clear" w:color="auto" w:fill="FFFFFF"/>
        </w:rPr>
        <w:t xml:space="preserve"> Perry, Steven </w:t>
      </w:r>
      <w:proofErr w:type="spellStart"/>
      <w:r w:rsidRPr="008D6503">
        <w:rPr>
          <w:rFonts w:ascii="Bernard MT Condensed" w:eastAsia="Times New Roman" w:hAnsi="Bernard MT Condensed" w:cs="Arial"/>
          <w:color w:val="222222"/>
          <w:sz w:val="24"/>
          <w:szCs w:val="24"/>
          <w:shd w:val="clear" w:color="auto" w:fill="FFFFFF"/>
        </w:rPr>
        <w:t>Kapp</w:t>
      </w:r>
      <w:proofErr w:type="spellEnd"/>
      <w:r w:rsidRPr="008D6503">
        <w:rPr>
          <w:rFonts w:ascii="Bernard MT Condensed" w:eastAsia="Times New Roman" w:hAnsi="Bernard MT Condensed" w:cs="Arial"/>
          <w:color w:val="222222"/>
          <w:sz w:val="24"/>
          <w:szCs w:val="24"/>
          <w:shd w:val="clear" w:color="auto" w:fill="FFFFFF"/>
        </w:rPr>
        <w:t xml:space="preserve"> Perry, and Lynne Perry </w:t>
      </w:r>
      <w:proofErr w:type="spellStart"/>
      <w:r w:rsidRPr="008D6503">
        <w:rPr>
          <w:rFonts w:ascii="Bernard MT Condensed" w:eastAsia="Times New Roman" w:hAnsi="Bernard MT Condensed" w:cs="Arial"/>
          <w:color w:val="222222"/>
          <w:sz w:val="24"/>
          <w:szCs w:val="24"/>
          <w:shd w:val="clear" w:color="auto" w:fill="FFFFFF"/>
        </w:rPr>
        <w:t>Christofferson</w:t>
      </w:r>
      <w:proofErr w:type="spellEnd"/>
    </w:p>
    <w:p w14:paraId="7760B1A9" w14:textId="77777777" w:rsidR="00241CA6" w:rsidRPr="008D6503" w:rsidRDefault="00241CA6" w:rsidP="00EA1A0E">
      <w:pPr>
        <w:spacing w:line="240" w:lineRule="auto"/>
        <w:jc w:val="center"/>
        <w:rPr>
          <w:rFonts w:ascii="Bernard MT Condensed" w:hAnsi="Bernard MT Condensed"/>
          <w:sz w:val="80"/>
          <w:szCs w:val="80"/>
        </w:rPr>
      </w:pPr>
    </w:p>
    <w:p w14:paraId="538C88D8" w14:textId="77777777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  <w:u w:val="single"/>
        </w:rPr>
      </w:pPr>
    </w:p>
    <w:p w14:paraId="516AA866" w14:textId="77777777" w:rsidR="00241CA6" w:rsidRPr="008D6503" w:rsidRDefault="00241CA6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8D6503">
        <w:rPr>
          <w:rFonts w:ascii="Bernard MT Condensed" w:hAnsi="Bernard MT Condensed"/>
          <w:sz w:val="144"/>
          <w:szCs w:val="144"/>
        </w:rPr>
        <w:lastRenderedPageBreak/>
        <w:t>There comes a day in a child’s life</w:t>
      </w:r>
    </w:p>
    <w:p w14:paraId="4FB3015E" w14:textId="7D5638D9" w:rsidR="00EA1A0E" w:rsidRDefault="006C51AD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E02733">
        <w:rPr>
          <w:noProof/>
        </w:rPr>
        <w:drawing>
          <wp:inline distT="0" distB="0" distL="0" distR="0" wp14:anchorId="76C1960E" wp14:editId="6A3138A0">
            <wp:extent cx="3379253" cy="4388335"/>
            <wp:effectExtent l="0" t="0" r="0" b="635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6719" cy="43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3A68" w14:textId="72BAA63D" w:rsidR="00241CA6" w:rsidRPr="008D6503" w:rsidRDefault="00241CA6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8D6503">
        <w:rPr>
          <w:rFonts w:ascii="Bernard MT Condensed" w:hAnsi="Bernard MT Condensed"/>
          <w:sz w:val="144"/>
          <w:szCs w:val="144"/>
        </w:rPr>
        <w:t>When</w:t>
      </w:r>
      <w:r w:rsidR="00EA1A0E">
        <w:rPr>
          <w:rFonts w:ascii="Bernard MT Condensed" w:hAnsi="Bernard MT Condensed"/>
          <w:sz w:val="144"/>
          <w:szCs w:val="144"/>
        </w:rPr>
        <w:t xml:space="preserve"> they decide which path to take</w:t>
      </w:r>
    </w:p>
    <w:p w14:paraId="268C6A18" w14:textId="77777777" w:rsidR="00241CA6" w:rsidRPr="006C51AD" w:rsidRDefault="00241CA6" w:rsidP="00EA1A0E">
      <w:pPr>
        <w:spacing w:line="240" w:lineRule="auto"/>
        <w:jc w:val="center"/>
        <w:rPr>
          <w:rFonts w:ascii="Bernard MT Condensed" w:hAnsi="Bernard MT Condensed"/>
          <w:sz w:val="120"/>
          <w:szCs w:val="120"/>
        </w:rPr>
      </w:pPr>
      <w:r w:rsidRPr="006C51AD">
        <w:rPr>
          <w:rFonts w:ascii="Bernard MT Condensed" w:hAnsi="Bernard MT Condensed"/>
          <w:sz w:val="120"/>
          <w:szCs w:val="120"/>
        </w:rPr>
        <w:t>And since I’m choosing to follow Christ</w:t>
      </w:r>
    </w:p>
    <w:p w14:paraId="7253DCAC" w14:textId="420F1443" w:rsidR="00EA1A0E" w:rsidRDefault="006C51AD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DA2B8A">
        <w:rPr>
          <w:noProof/>
        </w:rPr>
        <w:drawing>
          <wp:inline distT="0" distB="0" distL="0" distR="0" wp14:anchorId="78DE0F27" wp14:editId="79F834D0">
            <wp:extent cx="5486400" cy="4661535"/>
            <wp:effectExtent l="0" t="0" r="0" b="1206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DE28" w14:textId="57891C30" w:rsidR="006C51AD" w:rsidRPr="006C51AD" w:rsidRDefault="00241CA6" w:rsidP="006C51AD">
      <w:pPr>
        <w:spacing w:line="240" w:lineRule="auto"/>
        <w:jc w:val="center"/>
        <w:rPr>
          <w:rFonts w:ascii="Bernard MT Condensed" w:hAnsi="Bernard MT Condensed"/>
          <w:sz w:val="130"/>
          <w:szCs w:val="130"/>
        </w:rPr>
      </w:pPr>
      <w:r w:rsidRPr="006C51AD">
        <w:rPr>
          <w:rFonts w:ascii="Bernard MT Condensed" w:hAnsi="Bernard MT Condensed"/>
          <w:sz w:val="130"/>
          <w:szCs w:val="130"/>
        </w:rPr>
        <w:t>There a</w:t>
      </w:r>
      <w:r w:rsidR="00EA1A0E" w:rsidRPr="006C51AD">
        <w:rPr>
          <w:rFonts w:ascii="Bernard MT Condensed" w:hAnsi="Bernard MT Condensed"/>
          <w:sz w:val="130"/>
          <w:szCs w:val="130"/>
        </w:rPr>
        <w:t xml:space="preserve">re sacred </w:t>
      </w:r>
      <w:proofErr w:type="spellStart"/>
      <w:r w:rsidR="00EA1A0E" w:rsidRPr="006C51AD">
        <w:rPr>
          <w:rFonts w:ascii="Bernard MT Condensed" w:hAnsi="Bernard MT Condensed"/>
          <w:sz w:val="130"/>
          <w:szCs w:val="130"/>
        </w:rPr>
        <w:t>cov’nants</w:t>
      </w:r>
      <w:proofErr w:type="spellEnd"/>
      <w:r w:rsidR="00EA1A0E" w:rsidRPr="006C51AD">
        <w:rPr>
          <w:rFonts w:ascii="Bernard MT Condensed" w:hAnsi="Bernard MT Condensed"/>
          <w:sz w:val="130"/>
          <w:szCs w:val="130"/>
        </w:rPr>
        <w:t xml:space="preserve"> I must make</w:t>
      </w:r>
    </w:p>
    <w:p w14:paraId="6B4BD083" w14:textId="33C36DB0" w:rsidR="00241CA6" w:rsidRDefault="00241CA6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8D6503">
        <w:rPr>
          <w:rFonts w:ascii="Bernard MT Condensed" w:hAnsi="Bernard MT Condensed"/>
          <w:sz w:val="144"/>
          <w:szCs w:val="144"/>
        </w:rPr>
        <w:t xml:space="preserve">I’ve heard the stories </w:t>
      </w:r>
      <w:r w:rsidR="00EA1A0E">
        <w:rPr>
          <w:rFonts w:ascii="Bernard MT Condensed" w:hAnsi="Bernard MT Condensed"/>
          <w:sz w:val="144"/>
          <w:szCs w:val="144"/>
        </w:rPr>
        <w:t>of Jesus’ life</w:t>
      </w:r>
    </w:p>
    <w:p w14:paraId="06A5122E" w14:textId="173DC363" w:rsidR="00EA1A0E" w:rsidRPr="008D6503" w:rsidRDefault="006C51AD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1F5CC4">
        <w:rPr>
          <w:noProof/>
        </w:rPr>
        <w:drawing>
          <wp:inline distT="0" distB="0" distL="0" distR="0" wp14:anchorId="7683976A" wp14:editId="2D61AD30">
            <wp:extent cx="4350659" cy="458279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4642" cy="45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1279" w14:textId="5E0ED874" w:rsidR="00241CA6" w:rsidRPr="00EA1A0E" w:rsidRDefault="00241CA6" w:rsidP="00EA1A0E">
      <w:pPr>
        <w:spacing w:line="240" w:lineRule="auto"/>
        <w:jc w:val="center"/>
        <w:rPr>
          <w:rFonts w:ascii="Bernard MT Condensed" w:hAnsi="Bernard MT Condensed"/>
          <w:sz w:val="130"/>
          <w:szCs w:val="130"/>
        </w:rPr>
      </w:pPr>
      <w:r w:rsidRPr="00EA1A0E">
        <w:rPr>
          <w:rFonts w:ascii="Bernard MT Condensed" w:hAnsi="Bernard MT Condensed"/>
          <w:sz w:val="130"/>
          <w:szCs w:val="130"/>
        </w:rPr>
        <w:t>Of how</w:t>
      </w:r>
      <w:r w:rsidR="00EA1A0E" w:rsidRPr="00EA1A0E">
        <w:rPr>
          <w:rFonts w:ascii="Bernard MT Condensed" w:hAnsi="Bernard MT Condensed"/>
          <w:sz w:val="130"/>
          <w:szCs w:val="130"/>
        </w:rPr>
        <w:t xml:space="preserve"> He loved and healed and taught</w:t>
      </w:r>
    </w:p>
    <w:p w14:paraId="3050808D" w14:textId="477EE07C" w:rsidR="00241CA6" w:rsidRPr="008D6503" w:rsidRDefault="006C51AD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now I promise to follow Him</w:t>
      </w:r>
    </w:p>
    <w:p w14:paraId="4636D12B" w14:textId="4214773A" w:rsidR="00EA1A0E" w:rsidRDefault="006C51AD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0225E1">
        <w:rPr>
          <w:noProof/>
        </w:rPr>
        <w:drawing>
          <wp:inline distT="0" distB="0" distL="0" distR="0" wp14:anchorId="052239B5" wp14:editId="34F062EB">
            <wp:extent cx="4327112" cy="4892040"/>
            <wp:effectExtent l="0" t="0" r="0" b="1016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505" cy="489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41B3" w14:textId="262EBE62" w:rsidR="00241CA6" w:rsidRPr="008D6503" w:rsidRDefault="00241CA6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8D6503">
        <w:rPr>
          <w:rFonts w:ascii="Bernard MT Condensed" w:hAnsi="Bernard MT Condensed"/>
          <w:sz w:val="144"/>
          <w:szCs w:val="144"/>
        </w:rPr>
        <w:t>Trying</w:t>
      </w:r>
      <w:r w:rsidR="00EA1A0E">
        <w:rPr>
          <w:rFonts w:ascii="Bernard MT Condensed" w:hAnsi="Bernard MT Condensed"/>
          <w:sz w:val="144"/>
          <w:szCs w:val="144"/>
        </w:rPr>
        <w:t xml:space="preserve"> to be pure in deed and thought</w:t>
      </w:r>
    </w:p>
    <w:p w14:paraId="676BBA6A" w14:textId="0BCF473B" w:rsidR="00241CA6" w:rsidRDefault="00EA1A0E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take upon myself His name</w:t>
      </w:r>
    </w:p>
    <w:p w14:paraId="6CE1C3B5" w14:textId="6146A112" w:rsidR="00EA1A0E" w:rsidRPr="008D6503" w:rsidRDefault="006C51AD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07169F">
        <w:rPr>
          <w:noProof/>
        </w:rPr>
        <w:drawing>
          <wp:inline distT="0" distB="0" distL="0" distR="0" wp14:anchorId="27B4C71B" wp14:editId="5D471812">
            <wp:extent cx="4323912" cy="477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5129" cy="4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576A" w14:textId="12F9F960" w:rsidR="00241CA6" w:rsidRPr="008D6503" w:rsidRDefault="00EA1A0E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Always to remember Him</w:t>
      </w:r>
    </w:p>
    <w:p w14:paraId="1AE0A3DB" w14:textId="77777777" w:rsidR="00EA1A0E" w:rsidRDefault="00241CA6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8D6503">
        <w:rPr>
          <w:rFonts w:ascii="Bernard MT Condensed" w:hAnsi="Bernard MT Condensed"/>
          <w:sz w:val="144"/>
          <w:szCs w:val="144"/>
        </w:rPr>
        <w:t xml:space="preserve">I’ll keep the commandments </w:t>
      </w:r>
    </w:p>
    <w:p w14:paraId="315E85BB" w14:textId="428273BD" w:rsidR="00EA1A0E" w:rsidRDefault="006C51AD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0225E1">
        <w:rPr>
          <w:noProof/>
        </w:rPr>
        <w:drawing>
          <wp:inline distT="0" distB="0" distL="0" distR="0" wp14:anchorId="37CC5DEE" wp14:editId="6E5CA700">
            <wp:extent cx="3741069" cy="4340860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5156" cy="434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54E5B" w14:textId="789FFF14" w:rsidR="00241CA6" w:rsidRPr="008D6503" w:rsidRDefault="00EA1A0E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That He has given me</w:t>
      </w:r>
    </w:p>
    <w:p w14:paraId="2D0991C3" w14:textId="77777777" w:rsidR="00EA1A0E" w:rsidRDefault="00241CA6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8D6503">
        <w:rPr>
          <w:rFonts w:ascii="Bernard MT Condensed" w:hAnsi="Bernard MT Condensed"/>
          <w:sz w:val="144"/>
          <w:szCs w:val="144"/>
        </w:rPr>
        <w:t xml:space="preserve">And stand as a witness </w:t>
      </w:r>
    </w:p>
    <w:p w14:paraId="771335F6" w14:textId="0EDA464D" w:rsidR="00EA1A0E" w:rsidRDefault="006C51AD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823BE39" wp14:editId="14D87C60">
            <wp:extent cx="3861435" cy="5605067"/>
            <wp:effectExtent l="0" t="0" r="0" b="8890"/>
            <wp:docPr id="2" name="Picture 2" descr="../Primary%20Clip%20Art/New%20Clip%20Art/Stand%20as%20a%20Wit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New%20Clip%20Art/Stand%20as%20a%20Witne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92" cy="56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CFAF" w14:textId="5D31B2CE" w:rsidR="00EA1A0E" w:rsidRDefault="00EA1A0E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</w:t>
      </w:r>
      <w:r w:rsidR="006C51AD">
        <w:rPr>
          <w:rFonts w:ascii="Bernard MT Condensed" w:hAnsi="Bernard MT Condensed"/>
          <w:sz w:val="144"/>
          <w:szCs w:val="144"/>
        </w:rPr>
        <w:t>or all to see</w:t>
      </w:r>
    </w:p>
    <w:p w14:paraId="2D00C4B8" w14:textId="77777777" w:rsidR="00EA1A0E" w:rsidRDefault="00241CA6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 w:rsidRPr="008D6503">
        <w:rPr>
          <w:rFonts w:ascii="Bernard MT Condensed" w:hAnsi="Bernard MT Condensed"/>
          <w:sz w:val="144"/>
          <w:szCs w:val="144"/>
        </w:rPr>
        <w:t xml:space="preserve">These are the things </w:t>
      </w:r>
    </w:p>
    <w:p w14:paraId="1F147B27" w14:textId="1F8E9ED8" w:rsidR="00EA1A0E" w:rsidRDefault="006C51AD" w:rsidP="006C51AD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261726DC" wp14:editId="2EF6994E">
            <wp:extent cx="7074052" cy="5146040"/>
            <wp:effectExtent l="0" t="0" r="1270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849" cy="51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F83626" w14:textId="77777777" w:rsidR="00EA1A0E" w:rsidRDefault="00EA1A0E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That Jesus </w:t>
      </w:r>
    </w:p>
    <w:p w14:paraId="73EBBFEE" w14:textId="7675D0F1" w:rsidR="004A1DCD" w:rsidRPr="00EA1A0E" w:rsidRDefault="00EA1A0E" w:rsidP="00EA1A0E">
      <w:pPr>
        <w:spacing w:line="240" w:lineRule="auto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asks of me</w:t>
      </w:r>
    </w:p>
    <w:sectPr w:rsidR="004A1DCD" w:rsidRPr="00EA1A0E" w:rsidSect="0043760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A6"/>
    <w:rsid w:val="00172BED"/>
    <w:rsid w:val="00241CA6"/>
    <w:rsid w:val="006C51AD"/>
    <w:rsid w:val="009A7BF9"/>
    <w:rsid w:val="00EA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EF141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1CA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105</Words>
  <Characters>602</Characters>
  <Application>Microsoft Macintosh Word</Application>
  <DocSecurity>0</DocSecurity>
  <Lines>5</Lines>
  <Paragraphs>1</Paragraphs>
  <ScaleCrop>false</ScaleCrop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2018-01-12T04:37:00Z</dcterms:created>
  <dcterms:modified xsi:type="dcterms:W3CDTF">2018-01-12T04:52:00Z</dcterms:modified>
</cp:coreProperties>
</file>