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B5EA4F" w14:textId="17CDF240" w:rsidR="00D13B31" w:rsidRPr="00D13B31" w:rsidRDefault="007F6FFB" w:rsidP="00D13B31">
      <w:pPr>
        <w:pStyle w:val="line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D0F10"/>
          <w:sz w:val="130"/>
          <w:szCs w:val="130"/>
        </w:rPr>
      </w:pPr>
      <w:r w:rsidRPr="00D13B31">
        <w:rPr>
          <w:rFonts w:ascii="Bernard MT Condensed" w:hAnsi="Bernard MT Condensed" w:cs="Arial"/>
          <w:color w:val="0D0F10"/>
          <w:sz w:val="130"/>
          <w:szCs w:val="130"/>
        </w:rPr>
        <w:t>When Lehi listened to the Lord</w:t>
      </w:r>
    </w:p>
    <w:p w14:paraId="3B92215C" w14:textId="52D34B5A" w:rsidR="00D13B31" w:rsidRPr="00D13B31" w:rsidRDefault="00D13B31" w:rsidP="00D13B31">
      <w:pPr>
        <w:pStyle w:val="line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D0F10"/>
          <w:sz w:val="130"/>
          <w:szCs w:val="130"/>
        </w:rPr>
      </w:pPr>
      <w:r>
        <w:rPr>
          <w:rFonts w:ascii="Bernard MT Condensed" w:hAnsi="Bernard MT Condensed" w:cs="Arial"/>
          <w:noProof/>
          <w:color w:val="0D0F10"/>
          <w:sz w:val="130"/>
          <w:szCs w:val="130"/>
        </w:rPr>
        <w:drawing>
          <wp:inline distT="0" distB="0" distL="0" distR="0" wp14:anchorId="25D010D3" wp14:editId="369BF334">
            <wp:extent cx="7223760" cy="4819650"/>
            <wp:effectExtent l="0" t="0" r="2540" b="6350"/>
            <wp:docPr id="2" name="Picture 2" descr="A group of people standing next to a c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hi 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86D10" w14:textId="276AFC90" w:rsidR="00D13B31" w:rsidRPr="00D13B31" w:rsidRDefault="007F6FFB" w:rsidP="00D13B31">
      <w:pPr>
        <w:pStyle w:val="line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D0F10"/>
          <w:sz w:val="130"/>
          <w:szCs w:val="130"/>
        </w:rPr>
      </w:pPr>
      <w:r w:rsidRPr="00D13B31">
        <w:rPr>
          <w:rFonts w:ascii="Bernard MT Condensed" w:hAnsi="Bernard MT Condensed" w:cs="Arial"/>
          <w:color w:val="0D0F10"/>
          <w:sz w:val="130"/>
          <w:szCs w:val="130"/>
        </w:rPr>
        <w:t>And his family left their home and riches</w:t>
      </w:r>
    </w:p>
    <w:p w14:paraId="473C1C71" w14:textId="66E59E26" w:rsidR="00D13B31" w:rsidRPr="00D13B31" w:rsidRDefault="007F6FFB" w:rsidP="00D13B31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30"/>
          <w:szCs w:val="130"/>
        </w:rPr>
      </w:pPr>
      <w:r w:rsidRPr="00D13B31">
        <w:rPr>
          <w:rFonts w:ascii="Bernard MT Condensed" w:hAnsi="Bernard MT Condensed" w:cs="Arial"/>
          <w:color w:val="0D0F10"/>
          <w:sz w:val="130"/>
          <w:szCs w:val="130"/>
        </w:rPr>
        <w:lastRenderedPageBreak/>
        <w:t>His sons returned back home again</w:t>
      </w:r>
    </w:p>
    <w:p w14:paraId="78282553" w14:textId="11F0FDC9" w:rsidR="00D13B31" w:rsidRPr="00D13B31" w:rsidRDefault="00D13B31" w:rsidP="00D13B31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30"/>
          <w:szCs w:val="130"/>
        </w:rPr>
      </w:pPr>
      <w:r>
        <w:rPr>
          <w:rFonts w:ascii="Bernard MT Condensed" w:hAnsi="Bernard MT Condensed" w:cs="Arial"/>
          <w:noProof/>
          <w:color w:val="0D0F10"/>
          <w:sz w:val="130"/>
          <w:szCs w:val="130"/>
        </w:rPr>
        <w:drawing>
          <wp:inline distT="0" distB="0" distL="0" distR="0" wp14:anchorId="1C327755" wp14:editId="17C11F97">
            <wp:extent cx="7223760" cy="4819650"/>
            <wp:effectExtent l="0" t="0" r="2540" b="6350"/>
            <wp:docPr id="4" name="Picture 4" descr="A group of people looking at a birthday cake with lit cand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mily-brass-plates-796a8e-galler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9A447" w14:textId="372CD465" w:rsidR="007F6FFB" w:rsidRPr="00D13B31" w:rsidRDefault="007F6FFB" w:rsidP="00D13B31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30"/>
          <w:szCs w:val="130"/>
        </w:rPr>
      </w:pPr>
      <w:proofErr w:type="gramStart"/>
      <w:r w:rsidRPr="00D13B31">
        <w:rPr>
          <w:rFonts w:ascii="Bernard MT Condensed" w:hAnsi="Bernard MT Condensed" w:cs="Arial"/>
          <w:color w:val="0D0F10"/>
          <w:sz w:val="130"/>
          <w:szCs w:val="130"/>
        </w:rPr>
        <w:t>So</w:t>
      </w:r>
      <w:proofErr w:type="gramEnd"/>
      <w:r w:rsidRPr="00D13B31">
        <w:rPr>
          <w:rFonts w:ascii="Bernard MT Condensed" w:hAnsi="Bernard MT Condensed" w:cs="Arial"/>
          <w:color w:val="0D0F10"/>
          <w:sz w:val="130"/>
          <w:szCs w:val="130"/>
        </w:rPr>
        <w:t xml:space="preserve"> they could get the scriptures</w:t>
      </w:r>
    </w:p>
    <w:p w14:paraId="30301A77" w14:textId="027914DD" w:rsidR="00D13B31" w:rsidRPr="00D13B31" w:rsidRDefault="007F6FFB" w:rsidP="00D13B31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30"/>
          <w:szCs w:val="130"/>
        </w:rPr>
      </w:pPr>
      <w:proofErr w:type="gramStart"/>
      <w:r w:rsidRPr="00D13B31">
        <w:rPr>
          <w:rFonts w:ascii="Bernard MT Condensed" w:hAnsi="Bernard MT Condensed" w:cs="Arial"/>
          <w:color w:val="0D0F10"/>
          <w:sz w:val="130"/>
          <w:szCs w:val="130"/>
        </w:rPr>
        <w:lastRenderedPageBreak/>
        <w:t>So</w:t>
      </w:r>
      <w:proofErr w:type="gramEnd"/>
      <w:r w:rsidRPr="00D13B31">
        <w:rPr>
          <w:rFonts w:ascii="Bernard MT Condensed" w:hAnsi="Bernard MT Condensed" w:cs="Arial"/>
          <w:color w:val="0D0F10"/>
          <w:sz w:val="130"/>
          <w:szCs w:val="130"/>
        </w:rPr>
        <w:t xml:space="preserve"> Lehi’s people knew the Lord</w:t>
      </w:r>
    </w:p>
    <w:p w14:paraId="3E03B0CE" w14:textId="1CF75838" w:rsidR="00D13B31" w:rsidRPr="00D13B31" w:rsidRDefault="00D13B31" w:rsidP="00D13B31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30"/>
          <w:szCs w:val="130"/>
        </w:rPr>
      </w:pPr>
      <w:r>
        <w:rPr>
          <w:rFonts w:ascii="Bernard MT Condensed" w:hAnsi="Bernard MT Condensed" w:cs="Arial"/>
          <w:noProof/>
          <w:color w:val="0D0F10"/>
          <w:sz w:val="130"/>
          <w:szCs w:val="130"/>
        </w:rPr>
        <w:drawing>
          <wp:inline distT="0" distB="0" distL="0" distR="0" wp14:anchorId="58001D15" wp14:editId="27339F75">
            <wp:extent cx="7223760" cy="5417820"/>
            <wp:effectExtent l="0" t="0" r="2540" b="5080"/>
            <wp:docPr id="1" name="Picture 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ass-plates-863f27-galler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AC4C2" w14:textId="7A220F17" w:rsidR="00D13B31" w:rsidRPr="00D13B31" w:rsidRDefault="007F6FFB" w:rsidP="00D13B31">
      <w:pPr>
        <w:pStyle w:val="line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D0F10"/>
          <w:sz w:val="120"/>
          <w:szCs w:val="120"/>
        </w:rPr>
      </w:pPr>
      <w:r w:rsidRPr="00D13B31">
        <w:rPr>
          <w:rFonts w:ascii="Bernard MT Condensed" w:hAnsi="Bernard MT Condensed" w:cs="Arial"/>
          <w:color w:val="0D0F10"/>
          <w:sz w:val="120"/>
          <w:szCs w:val="120"/>
        </w:rPr>
        <w:t>As the plates of brass</w:t>
      </w:r>
      <w:r w:rsidR="00D13B31" w:rsidRPr="00D13B31">
        <w:rPr>
          <w:rFonts w:ascii="Bernard MT Condensed" w:hAnsi="Bernard MT Condensed" w:cs="Arial"/>
          <w:color w:val="0D0F10"/>
          <w:sz w:val="120"/>
          <w:szCs w:val="120"/>
        </w:rPr>
        <w:t xml:space="preserve"> </w:t>
      </w:r>
      <w:r w:rsidRPr="00D13B31">
        <w:rPr>
          <w:rFonts w:ascii="Bernard MT Condensed" w:hAnsi="Bernard MT Condensed" w:cs="Arial"/>
          <w:color w:val="0D0F10"/>
          <w:sz w:val="120"/>
          <w:szCs w:val="120"/>
        </w:rPr>
        <w:t>helped them remember</w:t>
      </w:r>
    </w:p>
    <w:p w14:paraId="2E8BDED5" w14:textId="535378FB" w:rsidR="00D13B31" w:rsidRPr="00D13B31" w:rsidRDefault="007F6FFB" w:rsidP="00D13B31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30"/>
          <w:szCs w:val="130"/>
        </w:rPr>
      </w:pPr>
      <w:r w:rsidRPr="00D13B31">
        <w:rPr>
          <w:rFonts w:ascii="Bernard MT Condensed" w:hAnsi="Bernard MT Condensed" w:cs="Arial"/>
          <w:color w:val="0D0F10"/>
          <w:sz w:val="130"/>
          <w:szCs w:val="130"/>
        </w:rPr>
        <w:lastRenderedPageBreak/>
        <w:t>When they obeyed the prophet’s voice</w:t>
      </w:r>
    </w:p>
    <w:p w14:paraId="0D23797D" w14:textId="6EF741FC" w:rsidR="00D13B31" w:rsidRPr="00D13B31" w:rsidRDefault="00D13B31" w:rsidP="00D13B31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30"/>
          <w:szCs w:val="130"/>
        </w:rPr>
      </w:pPr>
      <w:r>
        <w:rPr>
          <w:rFonts w:ascii="Bernard MT Condensed" w:hAnsi="Bernard MT Condensed" w:cs="Arial"/>
          <w:noProof/>
          <w:color w:val="0D0F10"/>
          <w:sz w:val="130"/>
          <w:szCs w:val="130"/>
        </w:rPr>
        <w:drawing>
          <wp:inline distT="0" distB="0" distL="0" distR="0" wp14:anchorId="1EAB4AF3" wp14:editId="0D56BB13">
            <wp:extent cx="7223760" cy="4819650"/>
            <wp:effectExtent l="0" t="0" r="2540" b="6350"/>
            <wp:docPr id="3" name="Picture 3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hi-sariah-family-food-ec0a85-galler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B1AD7" w14:textId="0E08CC89" w:rsidR="00D13B31" w:rsidRDefault="007F6FFB" w:rsidP="00D13B31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30"/>
          <w:szCs w:val="130"/>
        </w:rPr>
      </w:pPr>
      <w:r w:rsidRPr="00D13B31">
        <w:rPr>
          <w:rFonts w:ascii="Bernard MT Condensed" w:hAnsi="Bernard MT Condensed" w:cs="Arial"/>
          <w:color w:val="0D0F10"/>
          <w:sz w:val="130"/>
          <w:szCs w:val="130"/>
        </w:rPr>
        <w:t>They prospered all together</w:t>
      </w:r>
    </w:p>
    <w:p w14:paraId="779C210A" w14:textId="36650FBC" w:rsidR="007F6FFB" w:rsidRDefault="007F6FFB" w:rsidP="00D13B31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30"/>
          <w:szCs w:val="130"/>
        </w:rPr>
      </w:pPr>
      <w:r w:rsidRPr="00D13B31">
        <w:rPr>
          <w:rFonts w:ascii="Bernard MT Condensed" w:hAnsi="Bernard MT Condensed" w:cs="Arial"/>
          <w:color w:val="0D0F10"/>
          <w:sz w:val="130"/>
          <w:szCs w:val="130"/>
        </w:rPr>
        <w:lastRenderedPageBreak/>
        <w:t>The Savior visited their land</w:t>
      </w:r>
    </w:p>
    <w:p w14:paraId="438E8D69" w14:textId="5352715B" w:rsidR="00D13B31" w:rsidRPr="00D13B31" w:rsidRDefault="00D13B31" w:rsidP="00D13B31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30"/>
          <w:szCs w:val="130"/>
        </w:rPr>
      </w:pPr>
      <w:r>
        <w:rPr>
          <w:noProof/>
        </w:rPr>
        <w:drawing>
          <wp:inline distT="0" distB="0" distL="0" distR="0" wp14:anchorId="0D1973CB" wp14:editId="029CC587">
            <wp:extent cx="4491685" cy="5011556"/>
            <wp:effectExtent l="0" t="0" r="4445" b="5080"/>
            <wp:docPr id="582" name="Picture 3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474" cy="501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C671B" w14:textId="4ED3C192" w:rsidR="007F6FFB" w:rsidRPr="00D13B31" w:rsidRDefault="007F6FFB" w:rsidP="00D13B31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30"/>
          <w:szCs w:val="130"/>
        </w:rPr>
      </w:pPr>
      <w:r w:rsidRPr="00D13B31">
        <w:rPr>
          <w:rFonts w:ascii="Bernard MT Condensed" w:hAnsi="Bernard MT Condensed" w:cs="Arial"/>
          <w:color w:val="0D0F10"/>
          <w:sz w:val="130"/>
          <w:szCs w:val="130"/>
        </w:rPr>
        <w:t>After He had risen in His glory</w:t>
      </w:r>
    </w:p>
    <w:p w14:paraId="5FFC54FE" w14:textId="58BA124E" w:rsidR="007F6FFB" w:rsidRDefault="007F6FFB" w:rsidP="00D13B31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30"/>
          <w:szCs w:val="130"/>
        </w:rPr>
      </w:pPr>
      <w:r w:rsidRPr="00D13B31">
        <w:rPr>
          <w:rFonts w:ascii="Bernard MT Condensed" w:hAnsi="Bernard MT Condensed" w:cs="Arial"/>
          <w:color w:val="0D0F10"/>
          <w:sz w:val="130"/>
          <w:szCs w:val="130"/>
        </w:rPr>
        <w:lastRenderedPageBreak/>
        <w:t>He blessed the children just like me</w:t>
      </w:r>
    </w:p>
    <w:p w14:paraId="7620E067" w14:textId="185FC788" w:rsidR="00D13B31" w:rsidRPr="00D13B31" w:rsidRDefault="00D13B31" w:rsidP="00D13B31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30"/>
          <w:szCs w:val="130"/>
        </w:rPr>
      </w:pPr>
      <w:r w:rsidRPr="005956BD">
        <w:rPr>
          <w:noProof/>
        </w:rPr>
        <w:drawing>
          <wp:inline distT="0" distB="0" distL="0" distR="0" wp14:anchorId="66D95455" wp14:editId="3CE42B59">
            <wp:extent cx="3659325" cy="4907901"/>
            <wp:effectExtent l="0" t="0" r="0" b="0"/>
            <wp:docPr id="77" name="Picture 7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82" cy="492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557A79" w14:textId="664DC880" w:rsidR="007F6FFB" w:rsidRPr="00D13B31" w:rsidRDefault="007F6FFB" w:rsidP="00D13B31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30"/>
          <w:szCs w:val="130"/>
        </w:rPr>
      </w:pPr>
      <w:r w:rsidRPr="00D13B31">
        <w:rPr>
          <w:rFonts w:ascii="Bernard MT Condensed" w:hAnsi="Bernard MT Condensed" w:cs="Arial"/>
          <w:color w:val="0D0F10"/>
          <w:sz w:val="130"/>
          <w:szCs w:val="130"/>
        </w:rPr>
        <w:t>I love to read their story</w:t>
      </w:r>
    </w:p>
    <w:p w14:paraId="60486ADE" w14:textId="5111C4B8" w:rsidR="007F6FFB" w:rsidRDefault="007F6FFB" w:rsidP="00D13B31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30"/>
          <w:szCs w:val="130"/>
        </w:rPr>
      </w:pPr>
      <w:r w:rsidRPr="00D13B31">
        <w:rPr>
          <w:rFonts w:ascii="Bernard MT Condensed" w:hAnsi="Bernard MT Condensed" w:cs="Arial"/>
          <w:color w:val="0D0F10"/>
          <w:sz w:val="130"/>
          <w:szCs w:val="130"/>
        </w:rPr>
        <w:lastRenderedPageBreak/>
        <w:t>The Book of Mormon tells of Christ</w:t>
      </w:r>
    </w:p>
    <w:p w14:paraId="50F638A0" w14:textId="2AB90024" w:rsidR="00D13B31" w:rsidRPr="00D13B31" w:rsidRDefault="00D13B31" w:rsidP="00D13B31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30"/>
          <w:szCs w:val="130"/>
        </w:rPr>
      </w:pPr>
      <w:r w:rsidRPr="006155B9">
        <w:rPr>
          <w:noProof/>
        </w:rPr>
        <w:drawing>
          <wp:inline distT="0" distB="0" distL="0" distR="0" wp14:anchorId="164728BE" wp14:editId="42F2B553">
            <wp:extent cx="4356100" cy="4813300"/>
            <wp:effectExtent l="0" t="0" r="0" b="0"/>
            <wp:docPr id="482" name="Picture 482" descr="A group of women walking down the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8AAAD" w14:textId="10E73C27" w:rsidR="007F6FFB" w:rsidRPr="00D13B31" w:rsidRDefault="007F6FFB" w:rsidP="00D13B31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30"/>
          <w:szCs w:val="130"/>
        </w:rPr>
      </w:pPr>
      <w:r w:rsidRPr="00D13B31">
        <w:rPr>
          <w:rFonts w:ascii="Bernard MT Condensed" w:hAnsi="Bernard MT Condensed" w:cs="Arial"/>
          <w:color w:val="0D0F10"/>
          <w:sz w:val="130"/>
          <w:szCs w:val="130"/>
        </w:rPr>
        <w:t>And helps me feel the Holy Spirit</w:t>
      </w:r>
    </w:p>
    <w:p w14:paraId="79F89B7E" w14:textId="727DC530" w:rsidR="007F6FFB" w:rsidRDefault="007F6FFB" w:rsidP="00D13B31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30"/>
          <w:szCs w:val="130"/>
        </w:rPr>
      </w:pPr>
      <w:r w:rsidRPr="00D13B31">
        <w:rPr>
          <w:rFonts w:ascii="Bernard MT Condensed" w:hAnsi="Bernard MT Condensed" w:cs="Arial"/>
          <w:color w:val="0D0F10"/>
          <w:sz w:val="130"/>
          <w:szCs w:val="130"/>
        </w:rPr>
        <w:lastRenderedPageBreak/>
        <w:t>Heavenly Father’s voice is calling me</w:t>
      </w:r>
    </w:p>
    <w:p w14:paraId="3CB164DC" w14:textId="1CD39B70" w:rsidR="00D13B31" w:rsidRPr="00D13B31" w:rsidRDefault="00D13B31" w:rsidP="00D13B31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30"/>
          <w:szCs w:val="130"/>
        </w:rPr>
      </w:pPr>
      <w:r>
        <w:rPr>
          <w:b/>
          <w:noProof/>
        </w:rPr>
        <w:drawing>
          <wp:inline distT="0" distB="0" distL="0" distR="0" wp14:anchorId="7059DC8E" wp14:editId="426F15BE">
            <wp:extent cx="3756880" cy="5018740"/>
            <wp:effectExtent l="0" t="0" r="2540" b="0"/>
            <wp:docPr id="465" name="Picture 465" descr="A person in a white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Attachment-1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1944" cy="502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13BA1B2" w14:textId="029B6603" w:rsidR="00CC30CD" w:rsidRPr="00D13B31" w:rsidRDefault="007F6FFB" w:rsidP="00D13B31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30"/>
          <w:szCs w:val="130"/>
        </w:rPr>
      </w:pPr>
      <w:r w:rsidRPr="00D13B31">
        <w:rPr>
          <w:rFonts w:ascii="Bernard MT Condensed" w:hAnsi="Bernard MT Condensed" w:cs="Arial"/>
          <w:color w:val="0D0F10"/>
          <w:sz w:val="130"/>
          <w:szCs w:val="130"/>
        </w:rPr>
        <w:t>And the scriptures help me hear it</w:t>
      </w:r>
    </w:p>
    <w:sectPr w:rsidR="00CC30CD" w:rsidRPr="00D13B31" w:rsidSect="00D13B31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FFB"/>
    <w:rsid w:val="00477CDA"/>
    <w:rsid w:val="007E12FF"/>
    <w:rsid w:val="007F6FFB"/>
    <w:rsid w:val="00CC30CD"/>
    <w:rsid w:val="00D13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396B5D"/>
  <w15:chartTrackingRefBased/>
  <w15:docId w15:val="{C8806C90-4184-BA42-9B5E-BB9364AD2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ne">
    <w:name w:val="line"/>
    <w:basedOn w:val="Normal"/>
    <w:rsid w:val="007F6FF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27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58959">
          <w:marLeft w:val="0"/>
          <w:marRight w:val="0"/>
          <w:marTop w:val="0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42442">
          <w:marLeft w:val="0"/>
          <w:marRight w:val="0"/>
          <w:marTop w:val="0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5936">
          <w:marLeft w:val="0"/>
          <w:marRight w:val="0"/>
          <w:marTop w:val="0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0255">
          <w:marLeft w:val="0"/>
          <w:marRight w:val="0"/>
          <w:marTop w:val="0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tiff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84</Words>
  <Characters>480</Characters>
  <Application>Microsoft Office Word</Application>
  <DocSecurity>0</DocSecurity>
  <Lines>4</Lines>
  <Paragraphs>1</Paragraphs>
  <ScaleCrop>false</ScaleCrop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2020-01-20T17:11:00Z</dcterms:created>
  <dcterms:modified xsi:type="dcterms:W3CDTF">2020-01-20T17:23:00Z</dcterms:modified>
</cp:coreProperties>
</file>