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67524" w:rsidRDefault="00F67524" w:rsidP="00F67524">
      <w:pPr>
        <w:spacing w:line="332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F67524">
        <w:rPr>
          <w:rFonts w:ascii="Bernard MT Condensed" w:eastAsia="Times New Roman" w:hAnsi="Bernard MT Condensed" w:cs="Arial"/>
          <w:color w:val="333333"/>
          <w:sz w:val="144"/>
          <w:szCs w:val="20"/>
        </w:rPr>
        <w:t xml:space="preserve">I believe that </w:t>
      </w:r>
      <w:proofErr w:type="spellStart"/>
      <w:r w:rsidRPr="00F67524">
        <w:rPr>
          <w:rFonts w:ascii="Bernard MT Condensed" w:eastAsia="Times New Roman" w:hAnsi="Bernard MT Condensed" w:cs="Arial"/>
          <w:color w:val="333333"/>
          <w:sz w:val="144"/>
          <w:szCs w:val="20"/>
        </w:rPr>
        <w:t>Heav’nly</w:t>
      </w:r>
      <w:proofErr w:type="spellEnd"/>
      <w:r w:rsidRPr="00F67524">
        <w:rPr>
          <w:rFonts w:ascii="Bernard MT Condensed" w:eastAsia="Times New Roman" w:hAnsi="Bernard MT Condensed" w:cs="Arial"/>
          <w:color w:val="333333"/>
          <w:sz w:val="144"/>
          <w:szCs w:val="20"/>
        </w:rPr>
        <w:t xml:space="preserve"> Father </w:t>
      </w:r>
    </w:p>
    <w:p w:rsidR="00F67524" w:rsidRDefault="00F63585" w:rsidP="00F63585">
      <w:pPr>
        <w:spacing w:line="332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3908DF65" wp14:editId="246F0A2C">
            <wp:extent cx="5486400" cy="4648200"/>
            <wp:effectExtent l="0" t="0" r="0" b="0"/>
            <wp:docPr id="22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524" w:rsidRDefault="00F67524" w:rsidP="00F67524">
      <w:pPr>
        <w:spacing w:line="332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>
        <w:rPr>
          <w:rFonts w:ascii="Bernard MT Condensed" w:eastAsia="Times New Roman" w:hAnsi="Bernard MT Condensed" w:cs="Arial"/>
          <w:color w:val="333333"/>
          <w:sz w:val="144"/>
          <w:szCs w:val="20"/>
        </w:rPr>
        <w:t>knows me and He cares</w:t>
      </w:r>
      <w:r w:rsidRPr="00F67524">
        <w:rPr>
          <w:rFonts w:ascii="Bernard MT Condensed" w:eastAsia="Times New Roman" w:hAnsi="Bernard MT Condensed" w:cs="Arial"/>
          <w:color w:val="333333"/>
          <w:sz w:val="144"/>
          <w:szCs w:val="20"/>
        </w:rPr>
        <w:br/>
      </w:r>
      <w:r>
        <w:rPr>
          <w:rFonts w:ascii="Bernard MT Condensed" w:eastAsia="Times New Roman" w:hAnsi="Bernard MT Condensed" w:cs="Arial"/>
          <w:color w:val="333333"/>
          <w:sz w:val="144"/>
          <w:szCs w:val="20"/>
        </w:rPr>
        <w:lastRenderedPageBreak/>
        <w:t>For when I ask for help</w:t>
      </w:r>
    </w:p>
    <w:p w:rsidR="00F67524" w:rsidRDefault="00F63585" w:rsidP="00F63585">
      <w:pPr>
        <w:spacing w:line="332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8D77F2">
        <w:rPr>
          <w:noProof/>
        </w:rPr>
        <w:drawing>
          <wp:inline distT="0" distB="0" distL="0" distR="0" wp14:anchorId="1566F60D" wp14:editId="29FA1B21">
            <wp:extent cx="4250266" cy="5103498"/>
            <wp:effectExtent l="0" t="0" r="4445" b="190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288716" cy="5149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7524" w:rsidRDefault="00F67524" w:rsidP="00F67524">
      <w:pPr>
        <w:spacing w:line="332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F67524">
        <w:rPr>
          <w:rFonts w:ascii="Bernard MT Condensed" w:eastAsia="Times New Roman" w:hAnsi="Bernard MT Condensed" w:cs="Arial"/>
          <w:color w:val="333333"/>
          <w:sz w:val="130"/>
          <w:szCs w:val="130"/>
        </w:rPr>
        <w:t>He gives me answers to my prayers</w:t>
      </w:r>
    </w:p>
    <w:p w:rsidR="00F67524" w:rsidRDefault="00F63585" w:rsidP="00F67524">
      <w:pPr>
        <w:spacing w:line="332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>
        <w:rPr>
          <w:rFonts w:ascii="Bernard MT Condensed" w:eastAsia="Times New Roman" w:hAnsi="Bernard MT Condensed" w:cs="Arial"/>
          <w:color w:val="333333"/>
          <w:sz w:val="144"/>
          <w:szCs w:val="20"/>
        </w:rPr>
        <w:lastRenderedPageBreak/>
        <w:t>I believe He loves me too</w:t>
      </w:r>
      <w:r w:rsidR="00F67524" w:rsidRPr="00F67524">
        <w:rPr>
          <w:rFonts w:ascii="Bernard MT Condensed" w:eastAsia="Times New Roman" w:hAnsi="Bernard MT Condensed" w:cs="Arial"/>
          <w:color w:val="333333"/>
          <w:sz w:val="144"/>
          <w:szCs w:val="20"/>
        </w:rPr>
        <w:t xml:space="preserve"> </w:t>
      </w:r>
    </w:p>
    <w:p w:rsidR="00F67524" w:rsidRDefault="00F63585" w:rsidP="00F63585">
      <w:pPr>
        <w:spacing w:line="332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861649">
        <w:rPr>
          <w:noProof/>
        </w:rPr>
        <w:drawing>
          <wp:inline distT="0" distB="0" distL="0" distR="0" wp14:anchorId="769BCC6D" wp14:editId="51FE618A">
            <wp:extent cx="5818590" cy="4876800"/>
            <wp:effectExtent l="0" t="0" r="0" b="0"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31973" cy="4888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7524" w:rsidRDefault="00F63585" w:rsidP="00F67524">
      <w:pPr>
        <w:spacing w:line="332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>
        <w:rPr>
          <w:rFonts w:ascii="Bernard MT Condensed" w:eastAsia="Times New Roman" w:hAnsi="Bernard MT Condensed" w:cs="Arial"/>
          <w:color w:val="333333"/>
          <w:sz w:val="144"/>
          <w:szCs w:val="20"/>
        </w:rPr>
        <w:t>because He sent His Son</w:t>
      </w:r>
    </w:p>
    <w:p w:rsidR="00F67524" w:rsidRDefault="00F67524" w:rsidP="00F67524">
      <w:pPr>
        <w:spacing w:line="332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F67524">
        <w:rPr>
          <w:rFonts w:ascii="Bernard MT Condensed" w:eastAsia="Times New Roman" w:hAnsi="Bernard MT Condensed" w:cs="Arial"/>
          <w:color w:val="333333"/>
          <w:sz w:val="144"/>
          <w:szCs w:val="20"/>
        </w:rPr>
        <w:lastRenderedPageBreak/>
        <w:t xml:space="preserve">To die for me so I can live </w:t>
      </w:r>
    </w:p>
    <w:p w:rsidR="00F67524" w:rsidRDefault="00F63585" w:rsidP="00F63585">
      <w:pPr>
        <w:spacing w:line="332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B17744">
        <w:rPr>
          <w:noProof/>
        </w:rPr>
        <w:drawing>
          <wp:inline distT="0" distB="0" distL="0" distR="0" wp14:anchorId="31E17463" wp14:editId="313AC379">
            <wp:extent cx="4089970" cy="4959562"/>
            <wp:effectExtent l="0" t="0" r="0" b="0"/>
            <wp:docPr id="89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431" cy="4966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524" w:rsidRPr="00F67524" w:rsidRDefault="00F67524" w:rsidP="00F63585">
      <w:pPr>
        <w:spacing w:line="332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>
        <w:rPr>
          <w:rFonts w:ascii="Bernard MT Condensed" w:eastAsia="Times New Roman" w:hAnsi="Bernard MT Condensed" w:cs="Arial"/>
          <w:color w:val="333333"/>
          <w:sz w:val="144"/>
          <w:szCs w:val="20"/>
        </w:rPr>
        <w:t>When life on earth is done</w:t>
      </w:r>
      <w:bookmarkStart w:id="0" w:name="_GoBack"/>
      <w:bookmarkEnd w:id="0"/>
    </w:p>
    <w:p w:rsidR="00F67524" w:rsidRDefault="00F67524" w:rsidP="00F67524">
      <w:pPr>
        <w:spacing w:line="332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F67524">
        <w:rPr>
          <w:rFonts w:ascii="Bernard MT Condensed" w:eastAsia="Times New Roman" w:hAnsi="Bernard MT Condensed" w:cs="Arial"/>
          <w:color w:val="333333"/>
          <w:sz w:val="144"/>
          <w:szCs w:val="20"/>
        </w:rPr>
        <w:lastRenderedPageBreak/>
        <w:t xml:space="preserve">I believe that Joseph Smith </w:t>
      </w:r>
    </w:p>
    <w:p w:rsidR="00F67524" w:rsidRDefault="00F63585" w:rsidP="00F63585">
      <w:pPr>
        <w:spacing w:line="332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383C3081" wp14:editId="781D8BF8">
            <wp:extent cx="3843092" cy="5029012"/>
            <wp:effectExtent l="0" t="0" r="5080" b="635"/>
            <wp:docPr id="53" name="Picture 53" descr="../../../../../Downloads/first-vision-1056664-print-do-not-copy-not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../../../../Downloads/first-vision-1056664-print-do-not-copy-notice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177" cy="5051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524" w:rsidRDefault="00F63585" w:rsidP="00F67524">
      <w:pPr>
        <w:spacing w:line="332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>
        <w:rPr>
          <w:rFonts w:ascii="Bernard MT Condensed" w:eastAsia="Times New Roman" w:hAnsi="Bernard MT Condensed" w:cs="Arial"/>
          <w:color w:val="333333"/>
          <w:sz w:val="144"/>
          <w:szCs w:val="20"/>
        </w:rPr>
        <w:t>W</w:t>
      </w:r>
      <w:r w:rsidR="00F67524" w:rsidRPr="00F67524">
        <w:rPr>
          <w:rFonts w:ascii="Bernard MT Condensed" w:eastAsia="Times New Roman" w:hAnsi="Bernard MT Condensed" w:cs="Arial"/>
          <w:color w:val="333333"/>
          <w:sz w:val="144"/>
          <w:szCs w:val="20"/>
        </w:rPr>
        <w:t>as chosen by the Lord</w:t>
      </w:r>
      <w:r w:rsidR="00F67524" w:rsidRPr="00F67524">
        <w:rPr>
          <w:rFonts w:ascii="Bernard MT Condensed" w:eastAsia="Times New Roman" w:hAnsi="Bernard MT Condensed" w:cs="Arial"/>
          <w:color w:val="333333"/>
          <w:sz w:val="144"/>
          <w:szCs w:val="20"/>
        </w:rPr>
        <w:br/>
      </w:r>
      <w:r w:rsidR="00F67524">
        <w:rPr>
          <w:rFonts w:ascii="Bernard MT Condensed" w:eastAsia="Times New Roman" w:hAnsi="Bernard MT Condensed" w:cs="Arial"/>
          <w:color w:val="333333"/>
          <w:sz w:val="144"/>
          <w:szCs w:val="20"/>
        </w:rPr>
        <w:lastRenderedPageBreak/>
        <w:t>T</w:t>
      </w:r>
      <w:r w:rsidR="00F67524" w:rsidRPr="00F67524">
        <w:rPr>
          <w:rFonts w:ascii="Bernard MT Condensed" w:eastAsia="Times New Roman" w:hAnsi="Bernard MT Condensed" w:cs="Arial"/>
          <w:color w:val="333333"/>
          <w:sz w:val="144"/>
          <w:szCs w:val="20"/>
        </w:rPr>
        <w:t xml:space="preserve">o be the one through whom He could reveal </w:t>
      </w:r>
    </w:p>
    <w:p w:rsidR="00F67524" w:rsidRDefault="00F63585" w:rsidP="00F63585">
      <w:pPr>
        <w:spacing w:line="332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>
        <w:rPr>
          <w:noProof/>
        </w:rPr>
        <w:drawing>
          <wp:inline distT="0" distB="0" distL="0" distR="0" wp14:anchorId="5893A26C" wp14:editId="32CAF967">
            <wp:extent cx="3657600" cy="5020734"/>
            <wp:effectExtent l="0" t="0" r="0" b="0"/>
            <wp:docPr id="26" name="Picture 26" descr="Macintosh HD:Users:tamarafackrell:Documents:church:Primary Chorister:Primary Clip Art:GAK Art:Joseph Smith GAKS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acintosh HD:Users:tamarafackrell:Documents:church:Primary Chorister:Primary Clip Art:GAK Art:Joseph Smith GAKS4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806" cy="5067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524" w:rsidRDefault="00F67524" w:rsidP="00F67524">
      <w:pPr>
        <w:spacing w:line="332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F67524">
        <w:rPr>
          <w:rFonts w:ascii="Bernard MT Condensed" w:eastAsia="Times New Roman" w:hAnsi="Bernard MT Condensed" w:cs="Arial"/>
          <w:color w:val="333333"/>
          <w:sz w:val="144"/>
          <w:szCs w:val="20"/>
        </w:rPr>
        <w:t>His sacred wo</w:t>
      </w:r>
      <w:r w:rsidR="00F63585">
        <w:rPr>
          <w:rFonts w:ascii="Bernard MT Condensed" w:eastAsia="Times New Roman" w:hAnsi="Bernard MT Condensed" w:cs="Arial"/>
          <w:color w:val="333333"/>
          <w:sz w:val="144"/>
          <w:szCs w:val="20"/>
        </w:rPr>
        <w:t>rd</w:t>
      </w:r>
    </w:p>
    <w:p w:rsidR="00F67524" w:rsidRDefault="00F67524" w:rsidP="00F67524">
      <w:pPr>
        <w:spacing w:line="332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F67524">
        <w:rPr>
          <w:rFonts w:ascii="Bernard MT Condensed" w:eastAsia="Times New Roman" w:hAnsi="Bernard MT Condensed" w:cs="Arial"/>
          <w:color w:val="333333"/>
          <w:sz w:val="144"/>
          <w:szCs w:val="20"/>
        </w:rPr>
        <w:lastRenderedPageBreak/>
        <w:t xml:space="preserve">I believe our prophet knows </w:t>
      </w:r>
    </w:p>
    <w:p w:rsidR="00F67524" w:rsidRDefault="00F63585" w:rsidP="00F63585">
      <w:pPr>
        <w:spacing w:line="332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5A7B96">
        <w:drawing>
          <wp:inline distT="0" distB="0" distL="0" distR="0" wp14:anchorId="633AE4CA" wp14:editId="6567FC83">
            <wp:extent cx="2772086" cy="4470400"/>
            <wp:effectExtent l="0" t="0" r="0" b="0"/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76740" cy="4477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7524" w:rsidRDefault="00F67524" w:rsidP="00F67524">
      <w:pPr>
        <w:spacing w:line="332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>
        <w:rPr>
          <w:rFonts w:ascii="Bernard MT Condensed" w:eastAsia="Times New Roman" w:hAnsi="Bernard MT Condensed" w:cs="Arial"/>
          <w:color w:val="333333"/>
          <w:sz w:val="144"/>
          <w:szCs w:val="20"/>
        </w:rPr>
        <w:t>God’s will for us today</w:t>
      </w:r>
      <w:r w:rsidRPr="00F67524">
        <w:rPr>
          <w:rFonts w:ascii="Bernard MT Condensed" w:eastAsia="Times New Roman" w:hAnsi="Bernard MT Condensed" w:cs="Arial"/>
          <w:color w:val="333333"/>
          <w:sz w:val="144"/>
          <w:szCs w:val="20"/>
        </w:rPr>
        <w:br/>
      </w:r>
      <w:r>
        <w:rPr>
          <w:rFonts w:ascii="Bernard MT Condensed" w:eastAsia="Times New Roman" w:hAnsi="Bernard MT Condensed" w:cs="Arial"/>
          <w:color w:val="333333"/>
          <w:sz w:val="144"/>
          <w:szCs w:val="20"/>
        </w:rPr>
        <w:lastRenderedPageBreak/>
        <w:t>A</w:t>
      </w:r>
      <w:r w:rsidRPr="00F67524">
        <w:rPr>
          <w:rFonts w:ascii="Bernard MT Condensed" w:eastAsia="Times New Roman" w:hAnsi="Bernard MT Condensed" w:cs="Arial"/>
          <w:color w:val="333333"/>
          <w:sz w:val="144"/>
          <w:szCs w:val="20"/>
        </w:rPr>
        <w:t xml:space="preserve">nd we must listen carefully </w:t>
      </w:r>
    </w:p>
    <w:p w:rsidR="00F67524" w:rsidRDefault="00F63585" w:rsidP="00F63585">
      <w:pPr>
        <w:spacing w:line="332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6A6E50">
        <w:rPr>
          <w:noProof/>
        </w:rPr>
        <w:drawing>
          <wp:inline distT="0" distB="0" distL="0" distR="0" wp14:anchorId="140181E8" wp14:editId="18E14F5D">
            <wp:extent cx="3742267" cy="4876287"/>
            <wp:effectExtent l="0" t="0" r="4445" b="635"/>
            <wp:docPr id="426" name="Pictur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56596" cy="4894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7524" w:rsidRPr="00F67524" w:rsidRDefault="00F67524" w:rsidP="00F63585">
      <w:pPr>
        <w:spacing w:line="332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>
        <w:rPr>
          <w:rFonts w:ascii="Bernard MT Condensed" w:eastAsia="Times New Roman" w:hAnsi="Bernard MT Condensed" w:cs="Arial"/>
          <w:color w:val="333333"/>
          <w:sz w:val="144"/>
          <w:szCs w:val="20"/>
        </w:rPr>
        <w:t>To what he has to say</w:t>
      </w:r>
    </w:p>
    <w:p w:rsidR="00F67524" w:rsidRDefault="00F67524" w:rsidP="00F67524">
      <w:pPr>
        <w:spacing w:line="332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>
        <w:rPr>
          <w:rFonts w:ascii="Bernard MT Condensed" w:eastAsia="Times New Roman" w:hAnsi="Bernard MT Condensed" w:cs="Arial"/>
          <w:color w:val="333333"/>
          <w:sz w:val="144"/>
          <w:szCs w:val="20"/>
        </w:rPr>
        <w:lastRenderedPageBreak/>
        <w:t xml:space="preserve">My testimony is growing </w:t>
      </w:r>
    </w:p>
    <w:p w:rsidR="00F67524" w:rsidRDefault="00F63585" w:rsidP="00F63585">
      <w:pPr>
        <w:spacing w:line="332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8E3444">
        <w:drawing>
          <wp:inline distT="0" distB="0" distL="0" distR="0" wp14:anchorId="0FEC64C8" wp14:editId="7AE2FFD4">
            <wp:extent cx="5012055" cy="5012055"/>
            <wp:effectExtent l="0" t="0" r="4445" b="4445"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36094" cy="5036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7524" w:rsidRDefault="00F67524" w:rsidP="00F63585">
      <w:pPr>
        <w:spacing w:line="332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>
        <w:rPr>
          <w:rFonts w:ascii="Bernard MT Condensed" w:eastAsia="Times New Roman" w:hAnsi="Bernard MT Condensed" w:cs="Arial"/>
          <w:color w:val="333333"/>
          <w:sz w:val="144"/>
          <w:szCs w:val="20"/>
        </w:rPr>
        <w:t>As gospel seeds are sown</w:t>
      </w:r>
      <w:r>
        <w:rPr>
          <w:rFonts w:ascii="Bernard MT Condensed" w:eastAsia="Times New Roman" w:hAnsi="Bernard MT Condensed" w:cs="Arial"/>
          <w:color w:val="333333"/>
          <w:sz w:val="144"/>
          <w:szCs w:val="20"/>
        </w:rPr>
        <w:br/>
      </w:r>
      <w:r>
        <w:rPr>
          <w:rFonts w:ascii="Bernard MT Condensed" w:eastAsia="Times New Roman" w:hAnsi="Bernard MT Condensed" w:cs="Arial"/>
          <w:color w:val="333333"/>
          <w:sz w:val="144"/>
          <w:szCs w:val="20"/>
        </w:rPr>
        <w:lastRenderedPageBreak/>
        <w:t>My testimony is growing</w:t>
      </w:r>
    </w:p>
    <w:p w:rsidR="00F67524" w:rsidRDefault="00F63585" w:rsidP="00F63585">
      <w:pPr>
        <w:spacing w:line="332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 w:rsidRPr="005A7B96">
        <w:drawing>
          <wp:inline distT="0" distB="0" distL="0" distR="0" wp14:anchorId="08303A09" wp14:editId="3D2F0FC3">
            <wp:extent cx="4679823" cy="6079066"/>
            <wp:effectExtent l="0" t="0" r="0" b="4445"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697607" cy="6102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0B6E" w:rsidRPr="00F63585" w:rsidRDefault="00F67524" w:rsidP="00F63585">
      <w:pPr>
        <w:spacing w:line="332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20"/>
        </w:rPr>
      </w:pPr>
      <w:r>
        <w:rPr>
          <w:rFonts w:ascii="Bernard MT Condensed" w:eastAsia="Times New Roman" w:hAnsi="Bernard MT Condensed" w:cs="Arial"/>
          <w:color w:val="333333"/>
          <w:sz w:val="144"/>
          <w:szCs w:val="20"/>
        </w:rPr>
        <w:t>A witness of my own</w:t>
      </w:r>
    </w:p>
    <w:sectPr w:rsidR="002D0B6E" w:rsidRPr="00F63585" w:rsidSect="00F67524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5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7524"/>
    <w:rsid w:val="002D0B6E"/>
    <w:rsid w:val="00477CDA"/>
    <w:rsid w:val="00F63585"/>
    <w:rsid w:val="00F675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2055764"/>
  <w15:chartTrackingRefBased/>
  <w15:docId w15:val="{A1DA0B99-46D0-F748-BC68-E9F6E88916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67524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apple-converted-space">
    <w:name w:val="apple-converted-space"/>
    <w:basedOn w:val="DefaultParagraphFont"/>
    <w:rsid w:val="00F6752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00502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theme" Target="theme/theme1.xml"/><Relationship Id="rId10" Type="http://schemas.openxmlformats.org/officeDocument/2006/relationships/image" Target="media/image7.tiff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10</Pages>
  <Words>82</Words>
  <Characters>468</Characters>
  <Application>Microsoft Office Word</Application>
  <DocSecurity>0</DocSecurity>
  <Lines>3</Lines>
  <Paragraphs>1</Paragraphs>
  <ScaleCrop>false</ScaleCrop>
  <Company/>
  <LinksUpToDate>false</LinksUpToDate>
  <CharactersWithSpaces>549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2</cp:revision>
  <cp:lastPrinted>2018-10-28T18:38:00Z</cp:lastPrinted>
  <dcterms:created xsi:type="dcterms:W3CDTF">2018-10-28T18:32:00Z</dcterms:created>
  <dcterms:modified xsi:type="dcterms:W3CDTF">2018-10-28T18:47:00Z</dcterms:modified>
</cp:coreProperties>
</file>