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BE488E" w14:textId="77777777" w:rsidR="00ED2DD4" w:rsidRDefault="00ED2DD4" w:rsidP="00ED2DD4">
      <w:pPr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ind w:left="0" w:firstLine="0"/>
        <w:jc w:val="center"/>
        <w:rPr>
          <w:rFonts w:ascii="Bernard MT Condensed" w:hAnsi="Bernard MT Condensed" w:cs="Arial"/>
          <w:color w:val="1A1A1A"/>
          <w:sz w:val="144"/>
          <w:szCs w:val="144"/>
        </w:rPr>
      </w:pPr>
      <w:r>
        <w:rPr>
          <w:rFonts w:ascii="Bernard MT Condensed" w:hAnsi="Bernard MT Condensed" w:cs="Arial"/>
          <w:color w:val="1A1A1A"/>
          <w:sz w:val="144"/>
          <w:szCs w:val="144"/>
        </w:rPr>
        <w:t>I know that my Redeemer lives</w:t>
      </w:r>
    </w:p>
    <w:p w14:paraId="56F23771" w14:textId="77777777" w:rsidR="00ED2DD4" w:rsidRPr="00641451" w:rsidRDefault="00641451" w:rsidP="00641451">
      <w:pPr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ind w:left="0" w:firstLine="0"/>
        <w:jc w:val="center"/>
        <w:rPr>
          <w:rFonts w:ascii="Bernard MT Condensed" w:hAnsi="Bernard MT Condensed" w:cs="Arial"/>
          <w:color w:val="1A1A1A"/>
          <w:sz w:val="130"/>
          <w:szCs w:val="130"/>
        </w:rPr>
      </w:pPr>
      <w:r>
        <w:rPr>
          <w:noProof/>
        </w:rPr>
        <w:drawing>
          <wp:inline distT="0" distB="0" distL="0" distR="0" wp14:anchorId="6B496B2E" wp14:editId="7AA1C27D">
            <wp:extent cx="3970235" cy="5155791"/>
            <wp:effectExtent l="0" t="0" r="0" b="63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127" cy="515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5CB4F" w14:textId="77777777" w:rsidR="00ED2DD4" w:rsidRPr="00641451" w:rsidRDefault="00ED2DD4" w:rsidP="00641451">
      <w:pPr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ind w:left="0" w:firstLine="0"/>
        <w:jc w:val="center"/>
        <w:rPr>
          <w:rFonts w:ascii="Bernard MT Condensed" w:hAnsi="Bernard MT Condensed" w:cs="Arial"/>
          <w:color w:val="1A1A1A"/>
          <w:sz w:val="144"/>
          <w:szCs w:val="144"/>
        </w:rPr>
      </w:pPr>
      <w:r w:rsidRPr="00641451">
        <w:rPr>
          <w:rFonts w:ascii="Bernard MT Condensed" w:hAnsi="Bernard MT Condensed" w:cs="Arial"/>
          <w:color w:val="1A1A1A"/>
          <w:sz w:val="130"/>
          <w:szCs w:val="130"/>
        </w:rPr>
        <w:t>What comfort this sweet sentence gives</w:t>
      </w:r>
      <w:proofErr w:type="gramStart"/>
      <w:r w:rsidRPr="00641451">
        <w:rPr>
          <w:rFonts w:ascii="Bernard MT Condensed" w:hAnsi="Bernard MT Condensed" w:cs="Arial"/>
          <w:color w:val="1A1A1A"/>
          <w:sz w:val="130"/>
          <w:szCs w:val="130"/>
        </w:rPr>
        <w:t>! </w:t>
      </w:r>
      <w:proofErr w:type="gramEnd"/>
    </w:p>
    <w:p w14:paraId="019566B3" w14:textId="77777777" w:rsidR="00ED2DD4" w:rsidRDefault="00ED2DD4" w:rsidP="00ED2DD4">
      <w:pPr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ind w:left="0" w:firstLine="0"/>
        <w:jc w:val="center"/>
        <w:rPr>
          <w:rFonts w:ascii="Bernard MT Condensed" w:hAnsi="Bernard MT Condensed" w:cs="Arial"/>
          <w:color w:val="1A1A1A"/>
          <w:sz w:val="144"/>
          <w:szCs w:val="144"/>
        </w:rPr>
      </w:pPr>
      <w:r w:rsidRPr="00ED2DD4">
        <w:rPr>
          <w:rFonts w:ascii="Bernard MT Condensed" w:hAnsi="Bernard MT Condensed" w:cs="Arial"/>
          <w:color w:val="1A1A1A"/>
          <w:sz w:val="144"/>
          <w:szCs w:val="144"/>
        </w:rPr>
        <w:lastRenderedPageBreak/>
        <w:t>He live</w:t>
      </w:r>
      <w:r>
        <w:rPr>
          <w:rFonts w:ascii="Bernard MT Condensed" w:hAnsi="Bernard MT Condensed" w:cs="Arial"/>
          <w:color w:val="1A1A1A"/>
          <w:sz w:val="144"/>
          <w:szCs w:val="144"/>
        </w:rPr>
        <w:t>s, he lives, who once was dead</w:t>
      </w:r>
    </w:p>
    <w:p w14:paraId="5B91A210" w14:textId="77777777" w:rsidR="00ED2DD4" w:rsidRPr="00641451" w:rsidRDefault="00641451" w:rsidP="00641451">
      <w:pPr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ind w:left="0" w:firstLine="0"/>
        <w:jc w:val="center"/>
        <w:rPr>
          <w:rFonts w:ascii="Bernard MT Condensed" w:hAnsi="Bernard MT Condensed" w:cs="Arial"/>
          <w:color w:val="1A1A1A"/>
          <w:sz w:val="144"/>
          <w:szCs w:val="144"/>
        </w:rPr>
      </w:pPr>
      <w:r>
        <w:rPr>
          <w:noProof/>
        </w:rPr>
        <w:drawing>
          <wp:inline distT="0" distB="0" distL="0" distR="0" wp14:anchorId="2AAF1C23" wp14:editId="1AD745C1">
            <wp:extent cx="3369757" cy="4812727"/>
            <wp:effectExtent l="0" t="0" r="889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832" cy="481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33320" w14:textId="77777777" w:rsidR="00ED2DD4" w:rsidRPr="00641451" w:rsidRDefault="00641451" w:rsidP="00641451">
      <w:pPr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ind w:left="0" w:firstLine="0"/>
        <w:jc w:val="center"/>
        <w:rPr>
          <w:rFonts w:ascii="Bernard MT Condensed" w:hAnsi="Bernard MT Condensed" w:cs="Arial"/>
          <w:color w:val="1A1A1A"/>
          <w:sz w:val="144"/>
          <w:szCs w:val="144"/>
        </w:rPr>
      </w:pPr>
      <w:r>
        <w:rPr>
          <w:rFonts w:ascii="Bernard MT Condensed" w:hAnsi="Bernard MT Condensed" w:cs="Arial"/>
          <w:color w:val="1A1A1A"/>
          <w:sz w:val="144"/>
          <w:szCs w:val="144"/>
        </w:rPr>
        <w:t xml:space="preserve">He lives my ever </w:t>
      </w:r>
      <w:r w:rsidR="00ED2DD4">
        <w:rPr>
          <w:rFonts w:ascii="Bernard MT Condensed" w:hAnsi="Bernard MT Condensed" w:cs="Arial"/>
          <w:color w:val="1A1A1A"/>
          <w:sz w:val="144"/>
          <w:szCs w:val="144"/>
        </w:rPr>
        <w:t>living Head</w:t>
      </w:r>
    </w:p>
    <w:p w14:paraId="7ECD4CD4" w14:textId="77777777" w:rsidR="00ED2DD4" w:rsidRDefault="00ED2DD4" w:rsidP="00ED2DD4">
      <w:pPr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ind w:left="0" w:firstLine="0"/>
        <w:jc w:val="center"/>
        <w:rPr>
          <w:rFonts w:ascii="Bernard MT Condensed" w:hAnsi="Bernard MT Condensed" w:cs="Arial"/>
          <w:color w:val="1A1A1A"/>
          <w:sz w:val="144"/>
          <w:szCs w:val="144"/>
        </w:rPr>
      </w:pPr>
      <w:r w:rsidRPr="00ED2DD4">
        <w:rPr>
          <w:rFonts w:ascii="Bernard MT Condensed" w:hAnsi="Bernard MT Condensed" w:cs="Arial"/>
          <w:color w:val="1A1A1A"/>
          <w:sz w:val="144"/>
          <w:szCs w:val="144"/>
        </w:rPr>
        <w:t> He l</w:t>
      </w:r>
      <w:r>
        <w:rPr>
          <w:rFonts w:ascii="Bernard MT Condensed" w:hAnsi="Bernard MT Condensed" w:cs="Arial"/>
          <w:color w:val="1A1A1A"/>
          <w:sz w:val="144"/>
          <w:szCs w:val="144"/>
        </w:rPr>
        <w:t>ives to bless me with his love</w:t>
      </w:r>
    </w:p>
    <w:p w14:paraId="25096B1C" w14:textId="77777777" w:rsidR="00ED2DD4" w:rsidRPr="00641451" w:rsidRDefault="00641451" w:rsidP="00641451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jc w:val="center"/>
        <w:rPr>
          <w:rFonts w:ascii="Bernard MT Condensed" w:hAnsi="Bernard MT Condensed" w:cs="Arial"/>
          <w:color w:val="1A1A1A"/>
          <w:sz w:val="144"/>
          <w:szCs w:val="144"/>
        </w:rPr>
      </w:pPr>
      <w:r w:rsidRPr="00B17744">
        <w:rPr>
          <w:noProof/>
        </w:rPr>
        <w:drawing>
          <wp:inline distT="0" distB="0" distL="0" distR="0" wp14:anchorId="4F9BCB30" wp14:editId="26CED49E">
            <wp:extent cx="4053403" cy="4915222"/>
            <wp:effectExtent l="0" t="0" r="10795" b="12700"/>
            <wp:docPr id="89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483" cy="491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5EE204" w14:textId="77777777" w:rsidR="00ED2DD4" w:rsidRPr="00641451" w:rsidRDefault="00ED2DD4" w:rsidP="00641451">
      <w:pPr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ind w:left="0" w:firstLine="0"/>
        <w:jc w:val="center"/>
        <w:rPr>
          <w:rFonts w:ascii="Bernard MT Condensed" w:hAnsi="Bernard MT Condensed" w:cs="Arial"/>
          <w:color w:val="1A1A1A"/>
          <w:sz w:val="144"/>
          <w:szCs w:val="144"/>
        </w:rPr>
      </w:pPr>
      <w:r>
        <w:rPr>
          <w:rFonts w:ascii="Bernard MT Condensed" w:hAnsi="Bernard MT Condensed" w:cs="Arial"/>
          <w:color w:val="1A1A1A"/>
          <w:sz w:val="144"/>
          <w:szCs w:val="144"/>
        </w:rPr>
        <w:t>He lives to plead for me above</w:t>
      </w:r>
    </w:p>
    <w:p w14:paraId="5411B348" w14:textId="77777777" w:rsidR="00ED2DD4" w:rsidRDefault="00ED2DD4" w:rsidP="00ED2DD4">
      <w:pPr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ind w:left="0" w:firstLine="0"/>
        <w:jc w:val="center"/>
        <w:rPr>
          <w:rFonts w:ascii="Bernard MT Condensed" w:hAnsi="Bernard MT Condensed" w:cs="Arial"/>
          <w:color w:val="1A1A1A"/>
          <w:sz w:val="144"/>
          <w:szCs w:val="144"/>
        </w:rPr>
      </w:pPr>
      <w:r w:rsidRPr="00ED2DD4">
        <w:rPr>
          <w:rFonts w:ascii="Bernard MT Condensed" w:hAnsi="Bernard MT Condensed" w:cs="Arial"/>
          <w:color w:val="1A1A1A"/>
          <w:sz w:val="144"/>
          <w:szCs w:val="144"/>
        </w:rPr>
        <w:t>H</w:t>
      </w:r>
      <w:r>
        <w:rPr>
          <w:rFonts w:ascii="Bernard MT Condensed" w:hAnsi="Bernard MT Condensed" w:cs="Arial"/>
          <w:color w:val="1A1A1A"/>
          <w:sz w:val="144"/>
          <w:szCs w:val="144"/>
        </w:rPr>
        <w:t>e lives my hungry soul to feed</w:t>
      </w:r>
    </w:p>
    <w:p w14:paraId="4617A680" w14:textId="77777777" w:rsidR="00ED2DD4" w:rsidRPr="00641451" w:rsidRDefault="00641451" w:rsidP="00641451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jc w:val="center"/>
        <w:rPr>
          <w:rFonts w:ascii="Bernard MT Condensed" w:hAnsi="Bernard MT Condensed" w:cs="Arial"/>
          <w:color w:val="1A1A1A"/>
          <w:sz w:val="144"/>
          <w:szCs w:val="144"/>
        </w:rPr>
      </w:pPr>
      <w:r>
        <w:rPr>
          <w:noProof/>
        </w:rPr>
        <w:drawing>
          <wp:inline distT="0" distB="0" distL="0" distR="0" wp14:anchorId="67BF859E" wp14:editId="3975DE88">
            <wp:extent cx="3334403" cy="4800922"/>
            <wp:effectExtent l="0" t="0" r="0" b="0"/>
            <wp:docPr id="76" name="Picture 57" descr=":::Primary Clip Art:Jesus Miracle 2 GA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:::Primary Clip Art:Jesus Miracle 2 GAK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597" cy="4802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5B5212" w14:textId="77777777" w:rsidR="00ED2DD4" w:rsidRPr="00641451" w:rsidRDefault="00ED2DD4" w:rsidP="00641451">
      <w:pPr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ind w:left="0" w:firstLine="0"/>
        <w:jc w:val="center"/>
        <w:rPr>
          <w:rFonts w:ascii="Bernard MT Condensed" w:hAnsi="Bernard MT Condensed" w:cs="Arial"/>
          <w:color w:val="1A1A1A"/>
          <w:sz w:val="144"/>
          <w:szCs w:val="144"/>
        </w:rPr>
      </w:pPr>
      <w:r w:rsidRPr="00ED2DD4">
        <w:rPr>
          <w:rFonts w:ascii="Bernard MT Condensed" w:hAnsi="Bernard MT Condensed" w:cs="Arial"/>
          <w:color w:val="1A1A1A"/>
          <w:sz w:val="144"/>
          <w:szCs w:val="144"/>
        </w:rPr>
        <w:t>He li</w:t>
      </w:r>
      <w:r>
        <w:rPr>
          <w:rFonts w:ascii="Bernard MT Condensed" w:hAnsi="Bernard MT Condensed" w:cs="Arial"/>
          <w:color w:val="1A1A1A"/>
          <w:sz w:val="144"/>
          <w:szCs w:val="144"/>
        </w:rPr>
        <w:t>ves to bless in time of need</w:t>
      </w:r>
    </w:p>
    <w:p w14:paraId="0E6840A7" w14:textId="77777777" w:rsidR="00ED2DD4" w:rsidRDefault="00ED2DD4" w:rsidP="00ED2DD4">
      <w:pPr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ind w:left="0" w:firstLine="0"/>
        <w:jc w:val="center"/>
        <w:rPr>
          <w:rFonts w:ascii="Bernard MT Condensed" w:hAnsi="Bernard MT Condensed" w:cs="Arial"/>
          <w:color w:val="1A1A1A"/>
          <w:sz w:val="144"/>
          <w:szCs w:val="144"/>
        </w:rPr>
      </w:pPr>
      <w:r w:rsidRPr="00ED2DD4">
        <w:rPr>
          <w:rFonts w:ascii="Bernard MT Condensed" w:hAnsi="Bernard MT Condensed" w:cs="Arial"/>
          <w:color w:val="1A1A1A"/>
          <w:sz w:val="144"/>
          <w:szCs w:val="144"/>
        </w:rPr>
        <w:t>He</w:t>
      </w:r>
      <w:r>
        <w:rPr>
          <w:rFonts w:ascii="Bernard MT Condensed" w:hAnsi="Bernard MT Condensed" w:cs="Arial"/>
          <w:color w:val="1A1A1A"/>
          <w:sz w:val="144"/>
          <w:szCs w:val="144"/>
        </w:rPr>
        <w:t xml:space="preserve"> lives to grant me rich supply</w:t>
      </w:r>
    </w:p>
    <w:p w14:paraId="5084FE6A" w14:textId="77777777" w:rsidR="00ED2DD4" w:rsidRDefault="00641451" w:rsidP="00641451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jc w:val="center"/>
        <w:rPr>
          <w:rFonts w:ascii="Bernard MT Condensed" w:hAnsi="Bernard MT Condensed" w:cs="Arial"/>
          <w:color w:val="1A1A1A"/>
          <w:sz w:val="144"/>
          <w:szCs w:val="144"/>
        </w:rPr>
      </w:pPr>
      <w:r w:rsidRPr="005956BD">
        <w:rPr>
          <w:noProof/>
        </w:rPr>
        <w:drawing>
          <wp:inline distT="0" distB="0" distL="0" distR="0" wp14:anchorId="79E6E2F7" wp14:editId="299E1C96">
            <wp:extent cx="3579561" cy="4800922"/>
            <wp:effectExtent l="0" t="0" r="1905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357" cy="480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2107BF" w14:textId="77777777" w:rsidR="00ED2DD4" w:rsidRDefault="00ED2DD4" w:rsidP="00ED2DD4">
      <w:pPr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ind w:left="0" w:firstLine="0"/>
        <w:jc w:val="center"/>
        <w:rPr>
          <w:rFonts w:ascii="Bernard MT Condensed" w:hAnsi="Bernard MT Condensed" w:cs="Arial"/>
          <w:color w:val="1A1A1A"/>
          <w:sz w:val="144"/>
          <w:szCs w:val="144"/>
        </w:rPr>
      </w:pPr>
      <w:r w:rsidRPr="00ED2DD4">
        <w:rPr>
          <w:rFonts w:ascii="Bernard MT Condensed" w:hAnsi="Bernard MT Condensed" w:cs="Arial"/>
          <w:color w:val="1A1A1A"/>
          <w:sz w:val="144"/>
          <w:szCs w:val="144"/>
        </w:rPr>
        <w:t xml:space="preserve">He </w:t>
      </w:r>
      <w:r>
        <w:rPr>
          <w:rFonts w:ascii="Bernard MT Condensed" w:hAnsi="Bernard MT Condensed" w:cs="Arial"/>
          <w:color w:val="1A1A1A"/>
          <w:sz w:val="144"/>
          <w:szCs w:val="144"/>
        </w:rPr>
        <w:t>lives to guide me with his eye</w:t>
      </w:r>
    </w:p>
    <w:p w14:paraId="2332D8B2" w14:textId="77777777" w:rsidR="00ED2DD4" w:rsidRDefault="00ED2DD4" w:rsidP="00ED2DD4">
      <w:pPr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ind w:left="0" w:firstLine="0"/>
        <w:jc w:val="center"/>
        <w:rPr>
          <w:rFonts w:ascii="Bernard MT Condensed" w:hAnsi="Bernard MT Condensed" w:cs="Arial"/>
          <w:color w:val="1A1A1A"/>
          <w:sz w:val="144"/>
          <w:szCs w:val="144"/>
        </w:rPr>
      </w:pPr>
      <w:r w:rsidRPr="00ED2DD4">
        <w:rPr>
          <w:rFonts w:ascii="Bernard MT Condensed" w:hAnsi="Bernard MT Condensed" w:cs="Arial"/>
          <w:color w:val="1A1A1A"/>
          <w:sz w:val="144"/>
          <w:szCs w:val="144"/>
        </w:rPr>
        <w:t xml:space="preserve">He </w:t>
      </w:r>
      <w:r>
        <w:rPr>
          <w:rFonts w:ascii="Bernard MT Condensed" w:hAnsi="Bernard MT Condensed" w:cs="Arial"/>
          <w:color w:val="1A1A1A"/>
          <w:sz w:val="144"/>
          <w:szCs w:val="144"/>
        </w:rPr>
        <w:t>lives to comfort me when faint</w:t>
      </w:r>
    </w:p>
    <w:p w14:paraId="70AFE1E1" w14:textId="77777777" w:rsidR="00ED2DD4" w:rsidRPr="00641451" w:rsidRDefault="00641451" w:rsidP="00641451">
      <w:pPr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ind w:left="0" w:firstLine="0"/>
        <w:jc w:val="center"/>
        <w:rPr>
          <w:rFonts w:ascii="Bernard MT Condensed" w:hAnsi="Bernard MT Condensed" w:cs="Arial"/>
          <w:color w:val="1A1A1A"/>
          <w:sz w:val="144"/>
          <w:szCs w:val="144"/>
        </w:rPr>
      </w:pPr>
      <w:r>
        <w:rPr>
          <w:noProof/>
        </w:rPr>
        <w:drawing>
          <wp:inline distT="0" distB="0" distL="0" distR="0" wp14:anchorId="31BB6DE6" wp14:editId="7E73EE5D">
            <wp:extent cx="3641903" cy="4739953"/>
            <wp:effectExtent l="0" t="0" r="0" b="1016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903" cy="473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95DF1" w14:textId="77777777" w:rsidR="00ED2DD4" w:rsidRPr="00641451" w:rsidRDefault="00ED2DD4" w:rsidP="00641451">
      <w:pPr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ind w:left="0" w:firstLine="0"/>
        <w:jc w:val="center"/>
        <w:rPr>
          <w:rFonts w:ascii="Bernard MT Condensed" w:hAnsi="Bernard MT Condensed" w:cs="Arial"/>
          <w:color w:val="1A1A1A"/>
          <w:sz w:val="144"/>
          <w:szCs w:val="144"/>
        </w:rPr>
      </w:pPr>
      <w:r>
        <w:rPr>
          <w:rFonts w:ascii="Bernard MT Condensed" w:hAnsi="Bernard MT Condensed" w:cs="Arial"/>
          <w:color w:val="1A1A1A"/>
          <w:sz w:val="144"/>
          <w:szCs w:val="144"/>
        </w:rPr>
        <w:t>He lives to hear my soul's complaint</w:t>
      </w:r>
    </w:p>
    <w:p w14:paraId="19159AEE" w14:textId="77777777" w:rsidR="00ED2DD4" w:rsidRDefault="00ED2DD4" w:rsidP="00ED2DD4">
      <w:pPr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ind w:left="0" w:firstLine="0"/>
        <w:jc w:val="center"/>
        <w:rPr>
          <w:rFonts w:ascii="Bernard MT Condensed" w:hAnsi="Bernard MT Condensed" w:cs="Arial"/>
          <w:color w:val="1A1A1A"/>
          <w:sz w:val="144"/>
          <w:szCs w:val="144"/>
        </w:rPr>
      </w:pPr>
      <w:r w:rsidRPr="00ED2DD4">
        <w:rPr>
          <w:rFonts w:ascii="Bernard MT Condensed" w:hAnsi="Bernard MT Condensed" w:cs="Arial"/>
          <w:color w:val="1A1A1A"/>
          <w:sz w:val="144"/>
          <w:szCs w:val="144"/>
        </w:rPr>
        <w:t>He</w:t>
      </w:r>
      <w:r>
        <w:rPr>
          <w:rFonts w:ascii="Bernard MT Condensed" w:hAnsi="Bernard MT Condensed" w:cs="Arial"/>
          <w:color w:val="1A1A1A"/>
          <w:sz w:val="144"/>
          <w:szCs w:val="144"/>
        </w:rPr>
        <w:t xml:space="preserve"> lives to silence all my fears</w:t>
      </w:r>
    </w:p>
    <w:p w14:paraId="6CE54EA9" w14:textId="77777777" w:rsidR="00ED2DD4" w:rsidRPr="00641451" w:rsidRDefault="00641451" w:rsidP="00641451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jc w:val="center"/>
        <w:rPr>
          <w:rFonts w:ascii="Bernard MT Condensed" w:hAnsi="Bernard MT Condensed" w:cs="Arial"/>
          <w:color w:val="1A1A1A"/>
          <w:sz w:val="144"/>
          <w:szCs w:val="144"/>
        </w:rPr>
      </w:pPr>
      <w:r>
        <w:rPr>
          <w:noProof/>
        </w:rPr>
        <w:drawing>
          <wp:inline distT="0" distB="0" distL="0" distR="0" wp14:anchorId="408C4F82" wp14:editId="61D31374">
            <wp:extent cx="6666450" cy="4686622"/>
            <wp:effectExtent l="0" t="0" r="0" b="12700"/>
            <wp:docPr id="15" name="Picture 15" descr="Macintosh HD:Users:tamarafackrell:Documents:church:Primary Chorister:primary choirister:CLIP ART:CHRIST.NEPHI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tamarafackrell:Documents:church:Primary Chorister:primary choirister:CLIP ART:CHRIST.NEPHITE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944" cy="468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79E0F" w14:textId="77777777" w:rsidR="00ED2DD4" w:rsidRPr="00641451" w:rsidRDefault="00ED2DD4" w:rsidP="00641451">
      <w:pPr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ind w:left="0" w:firstLine="0"/>
        <w:jc w:val="center"/>
        <w:rPr>
          <w:rFonts w:ascii="Bernard MT Condensed" w:hAnsi="Bernard MT Condensed" w:cs="Arial"/>
          <w:color w:val="1A1A1A"/>
          <w:sz w:val="144"/>
          <w:szCs w:val="144"/>
        </w:rPr>
      </w:pPr>
      <w:r>
        <w:rPr>
          <w:rFonts w:ascii="Bernard MT Condensed" w:hAnsi="Bernard MT Condensed" w:cs="Arial"/>
          <w:color w:val="1A1A1A"/>
          <w:sz w:val="144"/>
          <w:szCs w:val="144"/>
        </w:rPr>
        <w:t>He lives to wipe away my tears</w:t>
      </w:r>
    </w:p>
    <w:p w14:paraId="2347783F" w14:textId="77777777" w:rsidR="00ED2DD4" w:rsidRDefault="00ED2DD4" w:rsidP="00ED2DD4">
      <w:pPr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ind w:left="0" w:firstLine="0"/>
        <w:jc w:val="center"/>
        <w:rPr>
          <w:rFonts w:ascii="Bernard MT Condensed" w:hAnsi="Bernard MT Condensed" w:cs="Arial"/>
          <w:color w:val="1A1A1A"/>
          <w:sz w:val="144"/>
          <w:szCs w:val="144"/>
        </w:rPr>
      </w:pPr>
      <w:r w:rsidRPr="00ED2DD4">
        <w:rPr>
          <w:rFonts w:ascii="Bernard MT Condensed" w:hAnsi="Bernard MT Condensed" w:cs="Arial"/>
          <w:color w:val="1A1A1A"/>
          <w:sz w:val="144"/>
          <w:szCs w:val="144"/>
        </w:rPr>
        <w:t xml:space="preserve">He </w:t>
      </w:r>
      <w:r>
        <w:rPr>
          <w:rFonts w:ascii="Bernard MT Condensed" w:hAnsi="Bernard MT Condensed" w:cs="Arial"/>
          <w:color w:val="1A1A1A"/>
          <w:sz w:val="144"/>
          <w:szCs w:val="144"/>
        </w:rPr>
        <w:t>lives to calm my troubled heart</w:t>
      </w:r>
    </w:p>
    <w:p w14:paraId="07DCD7B7" w14:textId="77777777" w:rsidR="00ED2DD4" w:rsidRPr="00641451" w:rsidRDefault="00641451" w:rsidP="00641451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jc w:val="center"/>
        <w:rPr>
          <w:rFonts w:ascii="Bernard MT Condensed" w:hAnsi="Bernard MT Condensed" w:cs="Arial"/>
          <w:color w:val="1A1A1A"/>
          <w:sz w:val="144"/>
          <w:szCs w:val="144"/>
        </w:rPr>
      </w:pPr>
      <w:r>
        <w:rPr>
          <w:noProof/>
        </w:rPr>
        <w:drawing>
          <wp:inline distT="0" distB="0" distL="0" distR="0" wp14:anchorId="799E3230" wp14:editId="44F84E9A">
            <wp:extent cx="3331121" cy="4676894"/>
            <wp:effectExtent l="0" t="0" r="0" b="0"/>
            <wp:docPr id="40" name="Picture 40" descr="Macintosh HD:Users:tamarafackrell:Documents:church:Primary Chorister:primary choirister:CLIP ART:jesuswithb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acintosh HD:Users:tamarafackrell:Documents:church:Primary Chorister:primary choirister:CLIP ART:jesuswithbo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121" cy="467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C3E41" w14:textId="77777777" w:rsidR="00ED2DD4" w:rsidRPr="00641451" w:rsidRDefault="00ED2DD4" w:rsidP="00641451">
      <w:pPr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ind w:left="0" w:firstLine="0"/>
        <w:jc w:val="center"/>
        <w:rPr>
          <w:rFonts w:ascii="Bernard MT Condensed" w:hAnsi="Bernard MT Condensed" w:cs="Arial"/>
          <w:color w:val="1A1A1A"/>
          <w:sz w:val="144"/>
          <w:szCs w:val="144"/>
        </w:rPr>
      </w:pPr>
      <w:r w:rsidRPr="00ED2DD4">
        <w:rPr>
          <w:rFonts w:ascii="Bernard MT Condensed" w:hAnsi="Bernard MT Condensed" w:cs="Arial"/>
          <w:color w:val="1A1A1A"/>
          <w:sz w:val="144"/>
          <w:szCs w:val="144"/>
        </w:rPr>
        <w:t> H</w:t>
      </w:r>
      <w:r>
        <w:rPr>
          <w:rFonts w:ascii="Bernard MT Condensed" w:hAnsi="Bernard MT Condensed" w:cs="Arial"/>
          <w:color w:val="1A1A1A"/>
          <w:sz w:val="144"/>
          <w:szCs w:val="144"/>
        </w:rPr>
        <w:t>e lives all blessings to impart</w:t>
      </w:r>
    </w:p>
    <w:p w14:paraId="0DFD14FD" w14:textId="77777777" w:rsidR="00ED2DD4" w:rsidRPr="00641451" w:rsidRDefault="00641451" w:rsidP="00ED2DD4">
      <w:pPr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ind w:left="0" w:firstLine="0"/>
        <w:jc w:val="center"/>
        <w:rPr>
          <w:rFonts w:ascii="Bernard MT Condensed" w:hAnsi="Bernard MT Condensed" w:cs="Arial"/>
          <w:color w:val="1A1A1A"/>
          <w:sz w:val="130"/>
          <w:szCs w:val="130"/>
        </w:rPr>
      </w:pPr>
      <w:r w:rsidRPr="00641451">
        <w:rPr>
          <w:rFonts w:ascii="Bernard MT Condensed" w:hAnsi="Bernard MT Condensed" w:cs="Arial"/>
          <w:color w:val="1A1A1A"/>
          <w:sz w:val="130"/>
          <w:szCs w:val="130"/>
        </w:rPr>
        <w:t>He lives my kind</w:t>
      </w:r>
      <w:r w:rsidR="00ED2DD4" w:rsidRPr="00641451">
        <w:rPr>
          <w:rFonts w:ascii="Bernard MT Condensed" w:hAnsi="Bernard MT Condensed" w:cs="Arial"/>
          <w:color w:val="1A1A1A"/>
          <w:sz w:val="130"/>
          <w:szCs w:val="130"/>
        </w:rPr>
        <w:t xml:space="preserve"> wise </w:t>
      </w:r>
      <w:proofErr w:type="spellStart"/>
      <w:r w:rsidR="00ED2DD4" w:rsidRPr="00641451">
        <w:rPr>
          <w:rFonts w:ascii="Bernard MT Condensed" w:hAnsi="Bernard MT Condensed" w:cs="Arial"/>
          <w:color w:val="1A1A1A"/>
          <w:sz w:val="130"/>
          <w:szCs w:val="130"/>
        </w:rPr>
        <w:t>heav'nly</w:t>
      </w:r>
      <w:proofErr w:type="spellEnd"/>
      <w:r w:rsidR="00ED2DD4" w:rsidRPr="00641451">
        <w:rPr>
          <w:rFonts w:ascii="Bernard MT Condensed" w:hAnsi="Bernard MT Condensed" w:cs="Arial"/>
          <w:color w:val="1A1A1A"/>
          <w:sz w:val="130"/>
          <w:szCs w:val="130"/>
        </w:rPr>
        <w:t xml:space="preserve"> Friend</w:t>
      </w:r>
    </w:p>
    <w:p w14:paraId="411AEB6D" w14:textId="77777777" w:rsidR="00ED2DD4" w:rsidRDefault="00641451" w:rsidP="00641451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jc w:val="center"/>
        <w:rPr>
          <w:rFonts w:ascii="Bernard MT Condensed" w:hAnsi="Bernard MT Condensed" w:cs="Arial"/>
          <w:color w:val="1A1A1A"/>
          <w:sz w:val="144"/>
          <w:szCs w:val="144"/>
        </w:rPr>
      </w:pPr>
      <w:r>
        <w:rPr>
          <w:noProof/>
        </w:rPr>
        <w:drawing>
          <wp:inline distT="0" distB="0" distL="0" distR="0" wp14:anchorId="04EC4AD5" wp14:editId="77FF7B88">
            <wp:extent cx="3677117" cy="4778384"/>
            <wp:effectExtent l="0" t="0" r="6350" b="0"/>
            <wp:docPr id="5" name="Picture 5" descr="Macintosh HD:Users:tamarafackrell:Documents:church:Primary Chorister:Primary Clip Art:Jesus C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amarafackrell:Documents:church:Primary Chorister:Primary Clip Art:Jesus Can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524" cy="477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6934F" w14:textId="77777777" w:rsidR="00641451" w:rsidRPr="00641451" w:rsidRDefault="00ED2DD4" w:rsidP="00641451">
      <w:pPr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ind w:left="0" w:firstLine="0"/>
        <w:jc w:val="center"/>
        <w:rPr>
          <w:rFonts w:ascii="Bernard MT Condensed" w:hAnsi="Bernard MT Condensed" w:cs="Arial"/>
          <w:color w:val="1A1A1A"/>
          <w:sz w:val="144"/>
          <w:szCs w:val="144"/>
        </w:rPr>
      </w:pPr>
      <w:r w:rsidRPr="00ED2DD4">
        <w:rPr>
          <w:rFonts w:ascii="Bernard MT Condensed" w:hAnsi="Bernard MT Condensed" w:cs="Arial"/>
          <w:color w:val="1A1A1A"/>
          <w:sz w:val="144"/>
          <w:szCs w:val="144"/>
        </w:rPr>
        <w:t xml:space="preserve">He lives and loves me to the </w:t>
      </w:r>
      <w:r>
        <w:rPr>
          <w:rFonts w:ascii="Bernard MT Condensed" w:hAnsi="Bernard MT Condensed" w:cs="Arial"/>
          <w:color w:val="1A1A1A"/>
          <w:sz w:val="144"/>
          <w:szCs w:val="144"/>
        </w:rPr>
        <w:t>end</w:t>
      </w:r>
    </w:p>
    <w:p w14:paraId="1D0E07F5" w14:textId="77777777" w:rsidR="00ED2DD4" w:rsidRDefault="00ED2DD4" w:rsidP="00ED2DD4">
      <w:pPr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ind w:left="0" w:firstLine="0"/>
        <w:jc w:val="center"/>
        <w:rPr>
          <w:rFonts w:ascii="Bernard MT Condensed" w:hAnsi="Bernard MT Condensed" w:cs="Arial"/>
          <w:color w:val="1A1A1A"/>
          <w:sz w:val="144"/>
          <w:szCs w:val="144"/>
        </w:rPr>
      </w:pPr>
      <w:r w:rsidRPr="00ED2DD4">
        <w:rPr>
          <w:rFonts w:ascii="Bernard MT Condensed" w:hAnsi="Bernard MT Condensed" w:cs="Arial"/>
          <w:color w:val="1A1A1A"/>
          <w:sz w:val="144"/>
          <w:szCs w:val="144"/>
        </w:rPr>
        <w:t>He lives,</w:t>
      </w:r>
      <w:r>
        <w:rPr>
          <w:rFonts w:ascii="Bernard MT Condensed" w:hAnsi="Bernard MT Condensed" w:cs="Arial"/>
          <w:color w:val="1A1A1A"/>
          <w:sz w:val="144"/>
          <w:szCs w:val="144"/>
        </w:rPr>
        <w:t xml:space="preserve"> and while he lives, I'll sing</w:t>
      </w:r>
    </w:p>
    <w:p w14:paraId="3E53F5B4" w14:textId="77777777" w:rsidR="00ED2DD4" w:rsidRPr="00833E01" w:rsidRDefault="00833E01" w:rsidP="00833E01">
      <w:pPr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ind w:left="0" w:firstLine="0"/>
        <w:jc w:val="center"/>
        <w:rPr>
          <w:rFonts w:ascii="Bernard MT Condensed" w:hAnsi="Bernard MT Condensed" w:cs="Arial"/>
          <w:color w:val="1A1A1A"/>
          <w:sz w:val="144"/>
          <w:szCs w:val="144"/>
        </w:rPr>
      </w:pPr>
      <w:r>
        <w:rPr>
          <w:noProof/>
        </w:rPr>
        <w:drawing>
          <wp:inline distT="0" distB="0" distL="0" distR="0" wp14:anchorId="1F330C6A" wp14:editId="047009AA">
            <wp:extent cx="4140880" cy="4937903"/>
            <wp:effectExtent l="0" t="0" r="0" b="0"/>
            <wp:docPr id="324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948" cy="493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5E0F8" w14:textId="77777777" w:rsidR="00641451" w:rsidRPr="00833E01" w:rsidRDefault="00ED2DD4" w:rsidP="00641451">
      <w:pPr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ind w:left="0" w:firstLine="0"/>
        <w:jc w:val="center"/>
        <w:rPr>
          <w:rFonts w:ascii="Bernard MT Condensed" w:hAnsi="Bernard MT Condensed" w:cs="Arial"/>
          <w:color w:val="1A1A1A"/>
          <w:sz w:val="130"/>
          <w:szCs w:val="130"/>
        </w:rPr>
      </w:pPr>
      <w:r w:rsidRPr="00641451">
        <w:rPr>
          <w:rFonts w:ascii="Bernard MT Condensed" w:hAnsi="Bernard MT Condensed" w:cs="Arial"/>
          <w:color w:val="1A1A1A"/>
          <w:sz w:val="130"/>
          <w:szCs w:val="130"/>
        </w:rPr>
        <w:t>He lives, my Prophet, Priest, and King</w:t>
      </w:r>
    </w:p>
    <w:p w14:paraId="1A94571F" w14:textId="77777777" w:rsidR="00ED2DD4" w:rsidRDefault="00ED2DD4" w:rsidP="00ED2DD4">
      <w:pPr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ind w:left="0" w:firstLine="0"/>
        <w:jc w:val="center"/>
        <w:rPr>
          <w:rFonts w:ascii="Bernard MT Condensed" w:hAnsi="Bernard MT Condensed" w:cs="Arial"/>
          <w:color w:val="1A1A1A"/>
          <w:sz w:val="144"/>
          <w:szCs w:val="144"/>
        </w:rPr>
      </w:pPr>
      <w:r w:rsidRPr="00ED2DD4">
        <w:rPr>
          <w:rFonts w:ascii="Bernard MT Condensed" w:hAnsi="Bernard MT Condensed" w:cs="Arial"/>
          <w:color w:val="1A1A1A"/>
          <w:sz w:val="144"/>
          <w:szCs w:val="144"/>
        </w:rPr>
        <w:t>He lives and grants me da</w:t>
      </w:r>
      <w:r>
        <w:rPr>
          <w:rFonts w:ascii="Bernard MT Condensed" w:hAnsi="Bernard MT Condensed" w:cs="Arial"/>
          <w:color w:val="1A1A1A"/>
          <w:sz w:val="144"/>
          <w:szCs w:val="144"/>
        </w:rPr>
        <w:t>ily breath</w:t>
      </w:r>
    </w:p>
    <w:p w14:paraId="47DF0F9C" w14:textId="77777777" w:rsidR="00ED2DD4" w:rsidRPr="00641451" w:rsidRDefault="00641451" w:rsidP="00641451">
      <w:pPr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ind w:left="0" w:firstLine="0"/>
        <w:jc w:val="center"/>
        <w:rPr>
          <w:rFonts w:ascii="Bernard MT Condensed" w:hAnsi="Bernard MT Condensed" w:cs="Arial"/>
          <w:color w:val="1A1A1A"/>
          <w:sz w:val="144"/>
          <w:szCs w:val="144"/>
        </w:rPr>
      </w:pPr>
      <w:r>
        <w:rPr>
          <w:noProof/>
        </w:rPr>
        <w:drawing>
          <wp:inline distT="0" distB="0" distL="0" distR="0" wp14:anchorId="592F795A" wp14:editId="0D4F4D30">
            <wp:extent cx="3945429" cy="4686622"/>
            <wp:effectExtent l="0" t="0" r="0" b="12700"/>
            <wp:docPr id="14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429" cy="468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6BB39" w14:textId="77777777" w:rsidR="00ED2DD4" w:rsidRPr="00641451" w:rsidRDefault="00ED2DD4" w:rsidP="00641451">
      <w:pPr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ind w:left="0" w:firstLine="0"/>
        <w:jc w:val="center"/>
        <w:rPr>
          <w:rFonts w:ascii="Bernard MT Condensed" w:hAnsi="Bernard MT Condensed" w:cs="Arial"/>
          <w:color w:val="1A1A1A"/>
          <w:sz w:val="144"/>
          <w:szCs w:val="144"/>
        </w:rPr>
      </w:pPr>
      <w:r w:rsidRPr="00ED2DD4">
        <w:rPr>
          <w:rFonts w:ascii="Bernard MT Condensed" w:hAnsi="Bernard MT Condensed" w:cs="Arial"/>
          <w:color w:val="1A1A1A"/>
          <w:sz w:val="144"/>
          <w:szCs w:val="144"/>
        </w:rPr>
        <w:t> He l</w:t>
      </w:r>
      <w:r>
        <w:rPr>
          <w:rFonts w:ascii="Bernard MT Condensed" w:hAnsi="Bernard MT Condensed" w:cs="Arial"/>
          <w:color w:val="1A1A1A"/>
          <w:sz w:val="144"/>
          <w:szCs w:val="144"/>
        </w:rPr>
        <w:t>ives, and I shall conquer death</w:t>
      </w:r>
    </w:p>
    <w:p w14:paraId="27295499" w14:textId="77777777" w:rsidR="00ED2DD4" w:rsidRPr="00641451" w:rsidRDefault="00ED2DD4" w:rsidP="00641451">
      <w:pPr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ind w:left="0" w:firstLine="0"/>
        <w:jc w:val="center"/>
        <w:rPr>
          <w:rFonts w:ascii="Bernard MT Condensed" w:hAnsi="Bernard MT Condensed" w:cs="Arial"/>
          <w:color w:val="1A1A1A"/>
          <w:sz w:val="144"/>
          <w:szCs w:val="144"/>
        </w:rPr>
      </w:pPr>
      <w:r w:rsidRPr="00ED2DD4">
        <w:rPr>
          <w:rFonts w:ascii="Bernard MT Condensed" w:hAnsi="Bernard MT Condensed" w:cs="Arial"/>
          <w:color w:val="1A1A1A"/>
          <w:sz w:val="144"/>
          <w:szCs w:val="144"/>
        </w:rPr>
        <w:t> </w:t>
      </w:r>
      <w:r w:rsidR="00641451">
        <w:rPr>
          <w:rFonts w:ascii="Bernard MT Condensed" w:hAnsi="Bernard MT Condensed" w:cs="Arial"/>
          <w:color w:val="1A1A1A"/>
          <w:sz w:val="144"/>
          <w:szCs w:val="144"/>
        </w:rPr>
        <w:t>He lives my mansion to prepare</w:t>
      </w:r>
    </w:p>
    <w:p w14:paraId="779F31B8" w14:textId="77777777" w:rsidR="00641451" w:rsidRPr="00833E01" w:rsidRDefault="00ED2DD4" w:rsidP="00833E01">
      <w:pPr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ind w:left="0" w:firstLine="0"/>
        <w:jc w:val="center"/>
        <w:rPr>
          <w:rFonts w:ascii="Bernard MT Condensed" w:hAnsi="Bernard MT Condensed" w:cs="Arial"/>
          <w:color w:val="1A1A1A"/>
          <w:sz w:val="144"/>
          <w:szCs w:val="144"/>
        </w:rPr>
      </w:pPr>
      <w:r w:rsidRPr="00ED2DD4">
        <w:rPr>
          <w:rFonts w:ascii="Bernard MT Condensed" w:hAnsi="Bernard MT Condensed" w:cs="Arial"/>
          <w:color w:val="1A1A1A"/>
          <w:sz w:val="144"/>
          <w:szCs w:val="144"/>
        </w:rPr>
        <w:t> </w:t>
      </w:r>
      <w:bookmarkStart w:id="0" w:name="_GoBack"/>
      <w:r w:rsidR="00833E01">
        <w:rPr>
          <w:rFonts w:ascii="Bernard MT Condensed" w:hAnsi="Bernard MT Condensed"/>
          <w:noProof/>
          <w:sz w:val="120"/>
        </w:rPr>
        <w:drawing>
          <wp:inline distT="0" distB="0" distL="0" distR="0" wp14:anchorId="3650D599" wp14:editId="561F1A09">
            <wp:extent cx="4124781" cy="4589545"/>
            <wp:effectExtent l="0" t="0" r="0" b="8255"/>
            <wp:docPr id="82" name="Picture 3" descr="Description: USB DISK:Primary Clip Art:Jesus:Friend 2006-04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USB DISK:Primary Clip Art:Jesus:Friend 2006-04 cover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708" cy="459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1434C44" w14:textId="77777777" w:rsidR="00ED2DD4" w:rsidRPr="00ED2DD4" w:rsidRDefault="00ED2DD4" w:rsidP="00ED2DD4">
      <w:pPr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ind w:left="0" w:firstLine="0"/>
        <w:jc w:val="center"/>
        <w:rPr>
          <w:rFonts w:ascii="Bernard MT Condensed" w:hAnsi="Bernard MT Condensed" w:cs="Arial"/>
          <w:color w:val="1A1A1A"/>
          <w:sz w:val="144"/>
          <w:szCs w:val="144"/>
        </w:rPr>
      </w:pPr>
      <w:r w:rsidRPr="00ED2DD4">
        <w:rPr>
          <w:rFonts w:ascii="Bernard MT Condensed" w:hAnsi="Bernard MT Condensed" w:cs="Arial"/>
          <w:color w:val="1A1A1A"/>
          <w:sz w:val="144"/>
          <w:szCs w:val="144"/>
        </w:rPr>
        <w:t>He</w:t>
      </w:r>
      <w:r>
        <w:rPr>
          <w:rFonts w:ascii="Bernard MT Condensed" w:hAnsi="Bernard MT Condensed" w:cs="Arial"/>
          <w:color w:val="1A1A1A"/>
          <w:sz w:val="144"/>
          <w:szCs w:val="144"/>
        </w:rPr>
        <w:t xml:space="preserve"> lives to bring me safely there</w:t>
      </w:r>
    </w:p>
    <w:p w14:paraId="7DD1A03F" w14:textId="77777777" w:rsidR="00ED2DD4" w:rsidRDefault="00ED2DD4" w:rsidP="00ED2DD4">
      <w:pPr>
        <w:tabs>
          <w:tab w:val="left" w:pos="0"/>
        </w:tabs>
        <w:jc w:val="center"/>
        <w:rPr>
          <w:rFonts w:ascii="Bernard MT Condensed" w:hAnsi="Bernard MT Condensed" w:cs="Arial"/>
          <w:color w:val="1A1A1A"/>
          <w:sz w:val="144"/>
          <w:szCs w:val="144"/>
        </w:rPr>
      </w:pPr>
      <w:r w:rsidRPr="00ED2DD4">
        <w:rPr>
          <w:rFonts w:ascii="Bernard MT Condensed" w:hAnsi="Bernard MT Condensed" w:cs="Arial"/>
          <w:color w:val="1A1A1A"/>
          <w:sz w:val="144"/>
          <w:szCs w:val="144"/>
        </w:rPr>
        <w:t>He lives! All glory to his name</w:t>
      </w:r>
      <w:proofErr w:type="gramStart"/>
      <w:r w:rsidRPr="00ED2DD4">
        <w:rPr>
          <w:rFonts w:ascii="Bernard MT Condensed" w:hAnsi="Bernard MT Condensed" w:cs="Arial"/>
          <w:color w:val="1A1A1A"/>
          <w:sz w:val="144"/>
          <w:szCs w:val="144"/>
        </w:rPr>
        <w:t>! </w:t>
      </w:r>
      <w:proofErr w:type="gramEnd"/>
    </w:p>
    <w:p w14:paraId="6DFD7F07" w14:textId="77777777" w:rsidR="00ED2DD4" w:rsidRDefault="00833E01" w:rsidP="00641451">
      <w:pPr>
        <w:tabs>
          <w:tab w:val="left" w:pos="0"/>
        </w:tabs>
        <w:jc w:val="center"/>
        <w:rPr>
          <w:rFonts w:ascii="Bernard MT Condensed" w:hAnsi="Bernard MT Condensed" w:cs="Arial"/>
          <w:color w:val="1A1A1A"/>
          <w:sz w:val="144"/>
          <w:szCs w:val="144"/>
        </w:rPr>
      </w:pPr>
      <w:r>
        <w:rPr>
          <w:noProof/>
        </w:rPr>
        <w:drawing>
          <wp:inline distT="0" distB="0" distL="0" distR="0" wp14:anchorId="0236A1BE" wp14:editId="04E79AAB">
            <wp:extent cx="3642360" cy="4738128"/>
            <wp:effectExtent l="0" t="0" r="0" b="1206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024" cy="473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F3059" w14:textId="77777777" w:rsidR="00ED2DD4" w:rsidRDefault="00ED2DD4" w:rsidP="00ED2DD4">
      <w:pPr>
        <w:tabs>
          <w:tab w:val="left" w:pos="0"/>
        </w:tabs>
        <w:jc w:val="center"/>
        <w:rPr>
          <w:rFonts w:ascii="Bernard MT Condensed" w:hAnsi="Bernard MT Condensed" w:cs="Arial"/>
          <w:color w:val="1A1A1A"/>
          <w:sz w:val="144"/>
          <w:szCs w:val="144"/>
        </w:rPr>
      </w:pPr>
      <w:r w:rsidRPr="00ED2DD4">
        <w:rPr>
          <w:rFonts w:ascii="Bernard MT Condensed" w:hAnsi="Bernard MT Condensed" w:cs="Arial"/>
          <w:color w:val="1A1A1A"/>
          <w:sz w:val="144"/>
          <w:szCs w:val="144"/>
        </w:rPr>
        <w:t>He l</w:t>
      </w:r>
      <w:r>
        <w:rPr>
          <w:rFonts w:ascii="Bernard MT Condensed" w:hAnsi="Bernard MT Condensed" w:cs="Arial"/>
          <w:color w:val="1A1A1A"/>
          <w:sz w:val="144"/>
          <w:szCs w:val="144"/>
        </w:rPr>
        <w:t>ives, my Savior, still the same</w:t>
      </w:r>
    </w:p>
    <w:p w14:paraId="48EE8319" w14:textId="77777777" w:rsidR="00ED2DD4" w:rsidRDefault="00ED2DD4" w:rsidP="00ED2DD4">
      <w:pPr>
        <w:tabs>
          <w:tab w:val="left" w:pos="0"/>
        </w:tabs>
        <w:jc w:val="center"/>
        <w:rPr>
          <w:rFonts w:ascii="Bernard MT Condensed" w:hAnsi="Bernard MT Condensed" w:cs="Arial"/>
          <w:color w:val="1A1A1A"/>
          <w:sz w:val="144"/>
          <w:szCs w:val="144"/>
        </w:rPr>
      </w:pPr>
      <w:r w:rsidRPr="00ED2DD4">
        <w:rPr>
          <w:rFonts w:ascii="Bernard MT Condensed" w:hAnsi="Bernard MT Condensed" w:cs="Arial"/>
          <w:color w:val="1A1A1A"/>
          <w:sz w:val="144"/>
          <w:szCs w:val="144"/>
        </w:rPr>
        <w:t> Oh, sw</w:t>
      </w:r>
      <w:r>
        <w:rPr>
          <w:rFonts w:ascii="Bernard MT Condensed" w:hAnsi="Bernard MT Condensed" w:cs="Arial"/>
          <w:color w:val="1A1A1A"/>
          <w:sz w:val="144"/>
          <w:szCs w:val="144"/>
        </w:rPr>
        <w:t>eet the joy this sentence gives</w:t>
      </w:r>
    </w:p>
    <w:p w14:paraId="01283BD7" w14:textId="77777777" w:rsidR="00ED2DD4" w:rsidRDefault="00833E01" w:rsidP="00833E01">
      <w:pPr>
        <w:tabs>
          <w:tab w:val="left" w:pos="0"/>
        </w:tabs>
        <w:jc w:val="center"/>
        <w:rPr>
          <w:rFonts w:ascii="Bernard MT Condensed" w:hAnsi="Bernard MT Condensed" w:cs="Arial"/>
          <w:color w:val="1A1A1A"/>
          <w:sz w:val="144"/>
          <w:szCs w:val="144"/>
        </w:rPr>
      </w:pPr>
      <w:r>
        <w:rPr>
          <w:rFonts w:ascii="Bernard MT Condensed" w:hAnsi="Bernard MT Condensed"/>
          <w:noProof/>
          <w:sz w:val="134"/>
        </w:rPr>
        <w:drawing>
          <wp:inline distT="0" distB="0" distL="0" distR="0" wp14:anchorId="44253EC8" wp14:editId="63E65304">
            <wp:extent cx="4479577" cy="4572322"/>
            <wp:effectExtent l="0" t="0" r="0" b="0"/>
            <wp:docPr id="84" name="Picture 9" descr="Description: ::::::Friend 2007-01 pg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::::::Friend 2007-01 pg 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479" cy="457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C4DD7" w14:textId="77777777" w:rsidR="00ED2DD4" w:rsidRDefault="00ED2DD4" w:rsidP="00ED2DD4">
      <w:pPr>
        <w:tabs>
          <w:tab w:val="left" w:pos="0"/>
        </w:tabs>
        <w:jc w:val="center"/>
        <w:rPr>
          <w:rFonts w:ascii="Bernard MT Condensed" w:hAnsi="Bernard MT Condensed" w:cs="Arial"/>
          <w:color w:val="1A1A1A"/>
          <w:sz w:val="144"/>
          <w:szCs w:val="144"/>
        </w:rPr>
      </w:pPr>
      <w:r w:rsidRPr="00ED2DD4">
        <w:rPr>
          <w:rFonts w:ascii="Bernard MT Condensed" w:hAnsi="Bernard MT Condensed" w:cs="Arial"/>
          <w:color w:val="1A1A1A"/>
          <w:sz w:val="144"/>
          <w:szCs w:val="144"/>
        </w:rPr>
        <w:t> I know that my Redeemer l</w:t>
      </w:r>
      <w:r>
        <w:rPr>
          <w:rFonts w:ascii="Bernard MT Condensed" w:hAnsi="Bernard MT Condensed" w:cs="Arial"/>
          <w:color w:val="1A1A1A"/>
          <w:sz w:val="144"/>
          <w:szCs w:val="144"/>
        </w:rPr>
        <w:t>ives!</w:t>
      </w:r>
    </w:p>
    <w:p w14:paraId="44932DCA" w14:textId="77777777" w:rsidR="00ED2DD4" w:rsidRDefault="00ED2DD4" w:rsidP="00ED2DD4">
      <w:pPr>
        <w:tabs>
          <w:tab w:val="left" w:pos="0"/>
        </w:tabs>
        <w:jc w:val="center"/>
        <w:rPr>
          <w:rFonts w:ascii="Bernard MT Condensed" w:hAnsi="Bernard MT Condensed" w:cs="Arial"/>
          <w:color w:val="1A1A1A"/>
          <w:sz w:val="144"/>
          <w:szCs w:val="144"/>
        </w:rPr>
      </w:pPr>
      <w:r w:rsidRPr="00ED2DD4">
        <w:rPr>
          <w:rFonts w:ascii="Bernard MT Condensed" w:hAnsi="Bernard MT Condensed" w:cs="Arial"/>
          <w:color w:val="1A1A1A"/>
          <w:sz w:val="144"/>
          <w:szCs w:val="144"/>
        </w:rPr>
        <w:t> He lives! All glory to his name</w:t>
      </w:r>
      <w:proofErr w:type="gramStart"/>
      <w:r w:rsidRPr="00ED2DD4">
        <w:rPr>
          <w:rFonts w:ascii="Bernard MT Condensed" w:hAnsi="Bernard MT Condensed" w:cs="Arial"/>
          <w:color w:val="1A1A1A"/>
          <w:sz w:val="144"/>
          <w:szCs w:val="144"/>
        </w:rPr>
        <w:t>! </w:t>
      </w:r>
      <w:proofErr w:type="gramEnd"/>
    </w:p>
    <w:p w14:paraId="5D5066FD" w14:textId="77777777" w:rsidR="00ED2DD4" w:rsidRDefault="00833E01" w:rsidP="00833E01">
      <w:pPr>
        <w:tabs>
          <w:tab w:val="left" w:pos="0"/>
        </w:tabs>
        <w:jc w:val="center"/>
        <w:rPr>
          <w:rFonts w:ascii="Bernard MT Condensed" w:hAnsi="Bernard MT Condensed" w:cs="Arial"/>
          <w:color w:val="1A1A1A"/>
          <w:sz w:val="144"/>
          <w:szCs w:val="144"/>
        </w:rPr>
      </w:pPr>
      <w:r>
        <w:rPr>
          <w:noProof/>
        </w:rPr>
        <w:drawing>
          <wp:inline distT="0" distB="0" distL="0" distR="0" wp14:anchorId="160B9F3E" wp14:editId="56E8B862">
            <wp:extent cx="3665971" cy="4825163"/>
            <wp:effectExtent l="0" t="0" r="0" b="127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336" cy="482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BD21F" w14:textId="77777777" w:rsidR="00ED2DD4" w:rsidRDefault="00ED2DD4" w:rsidP="00ED2DD4">
      <w:pPr>
        <w:tabs>
          <w:tab w:val="left" w:pos="0"/>
        </w:tabs>
        <w:jc w:val="center"/>
        <w:rPr>
          <w:rFonts w:ascii="Bernard MT Condensed" w:hAnsi="Bernard MT Condensed" w:cs="Arial"/>
          <w:color w:val="1A1A1A"/>
          <w:sz w:val="144"/>
          <w:szCs w:val="144"/>
        </w:rPr>
      </w:pPr>
      <w:r w:rsidRPr="00ED2DD4">
        <w:rPr>
          <w:rFonts w:ascii="Bernard MT Condensed" w:hAnsi="Bernard MT Condensed" w:cs="Arial"/>
          <w:color w:val="1A1A1A"/>
          <w:sz w:val="144"/>
          <w:szCs w:val="144"/>
        </w:rPr>
        <w:t>He l</w:t>
      </w:r>
      <w:r w:rsidR="00833E01">
        <w:rPr>
          <w:rFonts w:ascii="Bernard MT Condensed" w:hAnsi="Bernard MT Condensed" w:cs="Arial"/>
          <w:color w:val="1A1A1A"/>
          <w:sz w:val="144"/>
          <w:szCs w:val="144"/>
        </w:rPr>
        <w:t>ives my Savior</w:t>
      </w:r>
      <w:r>
        <w:rPr>
          <w:rFonts w:ascii="Bernard MT Condensed" w:hAnsi="Bernard MT Condensed" w:cs="Arial"/>
          <w:color w:val="1A1A1A"/>
          <w:sz w:val="144"/>
          <w:szCs w:val="144"/>
        </w:rPr>
        <w:t xml:space="preserve"> still the same</w:t>
      </w:r>
    </w:p>
    <w:p w14:paraId="3F08E3C7" w14:textId="77777777" w:rsidR="00ED2DD4" w:rsidRDefault="00ED2DD4" w:rsidP="00ED2DD4">
      <w:pPr>
        <w:tabs>
          <w:tab w:val="left" w:pos="0"/>
        </w:tabs>
        <w:jc w:val="center"/>
        <w:rPr>
          <w:rFonts w:ascii="Bernard MT Condensed" w:hAnsi="Bernard MT Condensed" w:cs="Arial"/>
          <w:color w:val="1A1A1A"/>
          <w:sz w:val="144"/>
          <w:szCs w:val="144"/>
        </w:rPr>
      </w:pPr>
      <w:r>
        <w:rPr>
          <w:rFonts w:ascii="Bernard MT Condensed" w:hAnsi="Bernard MT Condensed" w:cs="Arial"/>
          <w:color w:val="1A1A1A"/>
          <w:sz w:val="144"/>
          <w:szCs w:val="144"/>
        </w:rPr>
        <w:t>Oh</w:t>
      </w:r>
      <w:r w:rsidRPr="00ED2DD4">
        <w:rPr>
          <w:rFonts w:ascii="Bernard MT Condensed" w:hAnsi="Bernard MT Condensed" w:cs="Arial"/>
          <w:color w:val="1A1A1A"/>
          <w:sz w:val="144"/>
          <w:szCs w:val="144"/>
        </w:rPr>
        <w:t xml:space="preserve"> swe</w:t>
      </w:r>
      <w:r>
        <w:rPr>
          <w:rFonts w:ascii="Bernard MT Condensed" w:hAnsi="Bernard MT Condensed" w:cs="Arial"/>
          <w:color w:val="1A1A1A"/>
          <w:sz w:val="144"/>
          <w:szCs w:val="144"/>
        </w:rPr>
        <w:t>et the joy this sentence gives</w:t>
      </w:r>
    </w:p>
    <w:p w14:paraId="53170E27" w14:textId="77777777" w:rsidR="00ED2DD4" w:rsidRDefault="00833E01" w:rsidP="00833E01">
      <w:pPr>
        <w:tabs>
          <w:tab w:val="left" w:pos="0"/>
        </w:tabs>
        <w:jc w:val="center"/>
        <w:rPr>
          <w:rFonts w:ascii="Bernard MT Condensed" w:hAnsi="Bernard MT Condensed" w:cs="Arial"/>
          <w:color w:val="1A1A1A"/>
          <w:sz w:val="144"/>
          <w:szCs w:val="144"/>
        </w:rPr>
      </w:pPr>
      <w:r>
        <w:rPr>
          <w:noProof/>
        </w:rPr>
        <w:drawing>
          <wp:inline distT="0" distB="0" distL="0" distR="0" wp14:anchorId="38F65D8C" wp14:editId="5E6F8472">
            <wp:extent cx="3675630" cy="4652820"/>
            <wp:effectExtent l="0" t="0" r="7620" b="0"/>
            <wp:docPr id="16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919" cy="465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6C53C" w14:textId="77777777" w:rsidR="003B52BC" w:rsidRPr="00ED2DD4" w:rsidRDefault="00ED2DD4" w:rsidP="00ED2DD4">
      <w:pPr>
        <w:tabs>
          <w:tab w:val="left" w:pos="0"/>
        </w:tabs>
        <w:jc w:val="center"/>
        <w:rPr>
          <w:rFonts w:ascii="Bernard MT Condensed" w:hAnsi="Bernard MT Condensed"/>
          <w:sz w:val="144"/>
          <w:szCs w:val="144"/>
        </w:rPr>
      </w:pPr>
      <w:r w:rsidRPr="00ED2DD4">
        <w:rPr>
          <w:rFonts w:ascii="Bernard MT Condensed" w:hAnsi="Bernard MT Condensed" w:cs="Arial"/>
          <w:color w:val="1A1A1A"/>
          <w:sz w:val="144"/>
          <w:szCs w:val="144"/>
        </w:rPr>
        <w:t>I know that my Redeemer lives!</w:t>
      </w:r>
    </w:p>
    <w:sectPr w:rsidR="003B52BC" w:rsidRPr="00ED2DD4" w:rsidSect="00ED2DD4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DD4"/>
    <w:rsid w:val="003B52BC"/>
    <w:rsid w:val="00641451"/>
    <w:rsid w:val="00833E01"/>
    <w:rsid w:val="00ED2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FC0204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145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45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145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45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jpeg"/><Relationship Id="rId18" Type="http://schemas.openxmlformats.org/officeDocument/2006/relationships/image" Target="media/image13.png"/><Relationship Id="rId19" Type="http://schemas.openxmlformats.org/officeDocument/2006/relationships/image" Target="media/image14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16</Pages>
  <Words>170</Words>
  <Characters>972</Characters>
  <Application>Microsoft Macintosh Word</Application>
  <DocSecurity>0</DocSecurity>
  <Lines>8</Lines>
  <Paragraphs>2</Paragraphs>
  <ScaleCrop>false</ScaleCrop>
  <Company/>
  <LinksUpToDate>false</LinksUpToDate>
  <CharactersWithSpaces>1140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dcterms:created xsi:type="dcterms:W3CDTF">2015-10-18T18:49:00Z</dcterms:created>
  <dcterms:modified xsi:type="dcterms:W3CDTF">2015-10-18T19:20:00Z</dcterms:modified>
</cp:coreProperties>
</file>