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520B3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O let us go</w:t>
      </w:r>
    </w:p>
    <w:p w14:paraId="62C463DE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the shepherds said</w:t>
      </w:r>
    </w:p>
    <w:p w14:paraId="0B26A83A" w14:textId="7199AB5A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1CC2E1E6" wp14:editId="3A5BDF7E">
            <wp:extent cx="3528807" cy="4582713"/>
            <wp:effectExtent l="0" t="0" r="1905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27" cy="45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62CE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 To Bethlehem </w:t>
      </w:r>
    </w:p>
    <w:p w14:paraId="40AB5958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to Bethlehem</w:t>
      </w:r>
    </w:p>
    <w:p w14:paraId="088F5D03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lastRenderedPageBreak/>
        <w:t>The Child is born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 the</w:t>
      </w:r>
      <w:r w:rsidRPr="00595FFD">
        <w:rPr>
          <w:rStyle w:val="apple-converted-space"/>
          <w:rFonts w:ascii="Bernard MT Condensed" w:hAnsi="Bernard MT Condensed"/>
          <w:color w:val="000000" w:themeColor="text1"/>
          <w:sz w:val="144"/>
          <w:szCs w:val="20"/>
        </w:rPr>
        <w:t> </w:t>
      </w:r>
      <w:hyperlink r:id="rId5" w:history="1">
        <w:r w:rsidRPr="00595FFD">
          <w:rPr>
            <w:rStyle w:val="Hyperlink"/>
            <w:rFonts w:ascii="Bernard MT Condensed" w:hAnsi="Bernard MT Condensed"/>
            <w:color w:val="000000" w:themeColor="text1"/>
            <w:sz w:val="144"/>
            <w:szCs w:val="20"/>
            <w:u w:val="none"/>
            <w:bdr w:val="none" w:sz="0" w:space="0" w:color="auto" w:frame="1"/>
          </w:rPr>
          <w:t>Christ</w:t>
        </w:r>
      </w:hyperlink>
      <w:r w:rsidRPr="00595FFD">
        <w:rPr>
          <w:rStyle w:val="apple-converted-space"/>
          <w:rFonts w:ascii="Bernard MT Condensed" w:hAnsi="Bernard MT Condensed"/>
          <w:color w:val="000000" w:themeColor="text1"/>
          <w:sz w:val="144"/>
          <w:szCs w:val="20"/>
        </w:rPr>
        <w:t> 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is come</w:t>
      </w:r>
    </w:p>
    <w:p w14:paraId="583BE306" w14:textId="5B14AD0E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2742DA2A" wp14:editId="2B4A43B8">
            <wp:extent cx="4888201" cy="5100023"/>
            <wp:effectExtent l="0" t="0" r="0" b="5715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73" cy="51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48DB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 O let us go </w:t>
      </w:r>
    </w:p>
    <w:p w14:paraId="2DC0C6F5" w14:textId="433FC94D" w:rsidR="00595FFD" w:rsidRPr="00595FFD" w:rsidRDefault="00595FFD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And worship Him</w:t>
      </w:r>
    </w:p>
    <w:p w14:paraId="579D769A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To Bethlehem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 </w:t>
      </w:r>
    </w:p>
    <w:p w14:paraId="4EDBC45E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to Bethlehem</w:t>
      </w:r>
    </w:p>
    <w:p w14:paraId="33D53A74" w14:textId="660639C4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4E029B34" wp14:editId="0DDCADDA">
            <wp:extent cx="3984777" cy="5040927"/>
            <wp:effectExtent l="0" t="0" r="3175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57" cy="50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5A59" w14:textId="501720B2" w:rsidR="00595FFD" w:rsidRPr="00595FFD" w:rsidRDefault="00595FFD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The Child is born the Christ is come</w:t>
      </w:r>
    </w:p>
    <w:p w14:paraId="6743EF95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To Bethlehem</w:t>
      </w:r>
    </w:p>
    <w:p w14:paraId="344B0C82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 to Bethlehem</w:t>
      </w:r>
    </w:p>
    <w:p w14:paraId="5CB63FAB" w14:textId="286E594B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299E2641" wp14:editId="411D7806">
            <wp:extent cx="5403056" cy="4985723"/>
            <wp:effectExtent l="0" t="0" r="762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5428908" cy="50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963A32" w14:textId="229257CC" w:rsidR="00595FFD" w:rsidRPr="00595FFD" w:rsidRDefault="00595FFD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Now let us come and worship Him</w:t>
      </w:r>
    </w:p>
    <w:p w14:paraId="63433840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O let us come all men today </w:t>
      </w:r>
    </w:p>
    <w:p w14:paraId="4E320EFB" w14:textId="1A09988F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49132540" wp14:editId="0E9F8DA4">
            <wp:extent cx="3637209" cy="4863547"/>
            <wp:effectExtent l="0" t="0" r="0" b="0"/>
            <wp:docPr id="371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24" cy="486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A380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To worship Jesus Lord and King</w:t>
      </w:r>
    </w:p>
    <w:p w14:paraId="490E4A0E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To bring the Babe of Bethlehem </w:t>
      </w:r>
    </w:p>
    <w:p w14:paraId="61D31113" w14:textId="45D8D7D1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51AB5A30" wp14:editId="16BF597D">
            <wp:extent cx="3759402" cy="4882177"/>
            <wp:effectExtent l="0" t="0" r="0" b="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64" cy="48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8AE9" w14:textId="2ADC4ABD" w:rsidR="00595FFD" w:rsidRPr="00595FFD" w:rsidRDefault="00595FFD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O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ur fai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th, our love, our songs to sing</w:t>
      </w:r>
    </w:p>
    <w:p w14:paraId="6F44C3B7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O let us come</w:t>
      </w:r>
    </w:p>
    <w:p w14:paraId="3C1530BA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let each one come </w:t>
      </w:r>
    </w:p>
    <w:p w14:paraId="6AEFC19E" w14:textId="397972E9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43F4F993" wp14:editId="546AFF69">
            <wp:extent cx="3817767" cy="4869477"/>
            <wp:effectExtent l="0" t="0" r="0" b="762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75" cy="48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B16E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o</w:t>
      </w:r>
      <w:r w:rsidRPr="00595FFD">
        <w:rPr>
          <w:rStyle w:val="apple-converted-space"/>
          <w:rFonts w:ascii="Bernard MT Condensed" w:hAnsi="Bernard MT Condensed"/>
          <w:color w:val="000000" w:themeColor="text1"/>
          <w:sz w:val="144"/>
          <w:szCs w:val="20"/>
        </w:rPr>
        <w:t> </w:t>
      </w:r>
      <w:hyperlink r:id="rId12" w:history="1">
        <w:r w:rsidRPr="00595FFD">
          <w:rPr>
            <w:rStyle w:val="Hyperlink"/>
            <w:rFonts w:ascii="Bernard MT Condensed" w:hAnsi="Bernard MT Condensed"/>
            <w:color w:val="000000" w:themeColor="text1"/>
            <w:sz w:val="144"/>
            <w:szCs w:val="20"/>
            <w:u w:val="none"/>
            <w:bdr w:val="none" w:sz="0" w:space="0" w:color="auto" w:frame="1"/>
          </w:rPr>
          <w:t>Jesus Christ</w:t>
        </w:r>
      </w:hyperlink>
      <w:r w:rsidRPr="00595FFD">
        <w:rPr>
          <w:rStyle w:val="apple-converted-space"/>
          <w:rFonts w:ascii="Bernard MT Condensed" w:hAnsi="Bernard MT Condensed"/>
          <w:color w:val="000000" w:themeColor="text1"/>
          <w:sz w:val="144"/>
          <w:szCs w:val="20"/>
        </w:rPr>
        <w:t> </w:t>
      </w: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to worship Him</w:t>
      </w:r>
    </w:p>
    <w:p w14:paraId="5C1A7325" w14:textId="77777777" w:rsidR="00595FF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 xml:space="preserve">For then will heaven come to earth </w:t>
      </w:r>
    </w:p>
    <w:p w14:paraId="0A1F8441" w14:textId="4C7D55AB" w:rsidR="00595FFD" w:rsidRPr="00595FFD" w:rsidRDefault="0025777A" w:rsidP="0025777A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27118BBE" wp14:editId="245FCFF5">
            <wp:extent cx="3927149" cy="5100023"/>
            <wp:effectExtent l="0" t="0" r="10160" b="5715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94" cy="51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216A2E" w14:textId="77777777" w:rsidR="004A1DCD" w:rsidRPr="00595FFD" w:rsidRDefault="00595FFD" w:rsidP="00595FF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000000" w:themeColor="text1"/>
          <w:sz w:val="144"/>
          <w:szCs w:val="20"/>
        </w:rPr>
      </w:pPr>
      <w:r w:rsidRPr="00595FFD">
        <w:rPr>
          <w:rFonts w:ascii="Bernard MT Condensed" w:hAnsi="Bernard MT Condensed"/>
          <w:color w:val="000000" w:themeColor="text1"/>
          <w:sz w:val="144"/>
          <w:szCs w:val="20"/>
        </w:rPr>
        <w:t>And crown the Babe of Bethlehem</w:t>
      </w:r>
    </w:p>
    <w:sectPr w:rsidR="004A1DCD" w:rsidRPr="00595FFD" w:rsidSect="00595FF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FD"/>
    <w:rsid w:val="00172BED"/>
    <w:rsid w:val="0025777A"/>
    <w:rsid w:val="00595FFD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37F1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5FF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595FFD"/>
  </w:style>
  <w:style w:type="character" w:styleId="Hyperlink">
    <w:name w:val="Hyperlink"/>
    <w:basedOn w:val="DefaultParagraphFont"/>
    <w:uiPriority w:val="99"/>
    <w:semiHidden/>
    <w:unhideWhenUsed/>
    <w:rsid w:val="00595F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8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yperlink" Target="http://mormon.org/jesus-christ" TargetMode="External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jesuschrist.lds.org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92</Words>
  <Characters>529</Characters>
  <Application>Microsoft Macintosh Word</Application>
  <DocSecurity>0</DocSecurity>
  <Lines>4</Lines>
  <Paragraphs>1</Paragraphs>
  <ScaleCrop>false</ScaleCrop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2017-11-14T16:26:00Z</dcterms:created>
  <dcterms:modified xsi:type="dcterms:W3CDTF">2017-11-14T16:48:00Z</dcterms:modified>
</cp:coreProperties>
</file>