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806CF" w14:textId="77777777" w:rsidR="00CC30CD" w:rsidRDefault="00CC30CD"/>
    <w:p w14:paraId="215BE5FC" w14:textId="6FC6CB17" w:rsidR="00D0619D" w:rsidRDefault="00D0619D" w:rsidP="00D0619D">
      <w:pPr>
        <w:jc w:val="center"/>
        <w:rPr>
          <w:rFonts w:ascii="Bernard MT Condensed" w:hAnsi="Bernard MT Condensed"/>
          <w:sz w:val="88"/>
          <w:szCs w:val="88"/>
        </w:rPr>
      </w:pPr>
      <w:r w:rsidRPr="00D0619D">
        <w:rPr>
          <w:rFonts w:ascii="Bernard MT Condensed" w:hAnsi="Bernard MT Condensed"/>
          <w:sz w:val="88"/>
          <w:szCs w:val="88"/>
        </w:rPr>
        <w:t>Book of Mormon Christmas</w:t>
      </w:r>
    </w:p>
    <w:p w14:paraId="386A1A08" w14:textId="5975754E" w:rsidR="00D0619D" w:rsidRDefault="00D0619D" w:rsidP="00D0619D">
      <w:pPr>
        <w:jc w:val="center"/>
        <w:rPr>
          <w:rFonts w:ascii="Bernard MT Condensed" w:hAnsi="Bernard MT Condensed"/>
          <w:sz w:val="88"/>
          <w:szCs w:val="88"/>
        </w:rPr>
      </w:pPr>
    </w:p>
    <w:p w14:paraId="0A22075B" w14:textId="5680F59D" w:rsidR="00D0619D" w:rsidRDefault="00D0619D" w:rsidP="00D0619D">
      <w:pPr>
        <w:jc w:val="center"/>
        <w:rPr>
          <w:rFonts w:ascii="Bernard MT Condensed" w:hAnsi="Bernard MT Condensed"/>
          <w:sz w:val="88"/>
          <w:szCs w:val="88"/>
        </w:rPr>
      </w:pPr>
    </w:p>
    <w:p w14:paraId="2C5B73C9" w14:textId="22F7EB26" w:rsidR="00D0619D" w:rsidRDefault="00D0619D" w:rsidP="00D0619D">
      <w:pPr>
        <w:jc w:val="center"/>
        <w:rPr>
          <w:rFonts w:ascii="Bernard MT Condensed" w:hAnsi="Bernard MT Condensed"/>
          <w:sz w:val="88"/>
          <w:szCs w:val="88"/>
        </w:rPr>
      </w:pPr>
      <w:r>
        <w:rPr>
          <w:rFonts w:ascii="Bernard MT Condensed" w:hAnsi="Bernard MT Condensed"/>
          <w:sz w:val="88"/>
          <w:szCs w:val="88"/>
        </w:rPr>
        <w:t>By</w:t>
      </w:r>
    </w:p>
    <w:p w14:paraId="08AD7A98" w14:textId="1C04E8DA" w:rsidR="00D0619D" w:rsidRDefault="00D0619D" w:rsidP="00D0619D">
      <w:pPr>
        <w:jc w:val="center"/>
        <w:rPr>
          <w:rFonts w:ascii="Bernard MT Condensed" w:hAnsi="Bernard MT Condensed"/>
          <w:sz w:val="88"/>
          <w:szCs w:val="88"/>
        </w:rPr>
      </w:pPr>
    </w:p>
    <w:p w14:paraId="0365A7B9" w14:textId="3D26AA9E" w:rsidR="00D0619D" w:rsidRPr="00D0619D" w:rsidRDefault="00D0619D" w:rsidP="00D0619D">
      <w:pPr>
        <w:jc w:val="center"/>
        <w:rPr>
          <w:rFonts w:ascii="Bernard MT Condensed" w:hAnsi="Bernard MT Condensed"/>
          <w:sz w:val="88"/>
          <w:szCs w:val="88"/>
        </w:rPr>
      </w:pPr>
      <w:r>
        <w:rPr>
          <w:rFonts w:ascii="Bernard MT Condensed" w:hAnsi="Bernard MT Condensed"/>
          <w:sz w:val="88"/>
          <w:szCs w:val="88"/>
        </w:rPr>
        <w:t>Melinda Nixon Allred</w:t>
      </w:r>
    </w:p>
    <w:p w14:paraId="55D1FCE8" w14:textId="73E038BA" w:rsidR="00D0619D" w:rsidRPr="00D0619D" w:rsidRDefault="00D0619D" w:rsidP="00D0619D">
      <w:pPr>
        <w:jc w:val="center"/>
        <w:rPr>
          <w:rFonts w:ascii="Bernard MT Condensed" w:hAnsi="Bernard MT Condensed"/>
          <w:sz w:val="88"/>
          <w:szCs w:val="88"/>
        </w:rPr>
      </w:pPr>
    </w:p>
    <w:p w14:paraId="7BED3FB6" w14:textId="33005311" w:rsidR="00D0619D" w:rsidRPr="00D0619D" w:rsidRDefault="00D0619D" w:rsidP="00D0619D">
      <w:pPr>
        <w:jc w:val="center"/>
        <w:rPr>
          <w:rFonts w:ascii="Bernard MT Condensed" w:hAnsi="Bernard MT Condensed"/>
          <w:sz w:val="88"/>
          <w:szCs w:val="88"/>
        </w:rPr>
      </w:pPr>
      <w:r w:rsidRPr="00D0619D">
        <w:rPr>
          <w:rFonts w:ascii="Bernard MT Condensed" w:hAnsi="Bernard MT Condensed"/>
          <w:sz w:val="88"/>
          <w:szCs w:val="88"/>
        </w:rPr>
        <w:t xml:space="preserve">Find the </w:t>
      </w:r>
      <w:r>
        <w:rPr>
          <w:rFonts w:ascii="Bernard MT Condensed" w:hAnsi="Bernard MT Condensed"/>
          <w:sz w:val="88"/>
          <w:szCs w:val="88"/>
        </w:rPr>
        <w:t xml:space="preserve">Free </w:t>
      </w:r>
      <w:r w:rsidRPr="00D0619D">
        <w:rPr>
          <w:rFonts w:ascii="Bernard MT Condensed" w:hAnsi="Bernard MT Condensed"/>
          <w:sz w:val="88"/>
          <w:szCs w:val="88"/>
        </w:rPr>
        <w:t>Music at</w:t>
      </w:r>
    </w:p>
    <w:p w14:paraId="2D83830D" w14:textId="2947467E" w:rsidR="00D0619D" w:rsidRPr="00D0619D" w:rsidRDefault="00D0619D" w:rsidP="00D0619D">
      <w:pPr>
        <w:jc w:val="center"/>
        <w:rPr>
          <w:rFonts w:ascii="Bernard MT Condensed" w:hAnsi="Bernard MT Condensed"/>
          <w:sz w:val="88"/>
          <w:szCs w:val="88"/>
        </w:rPr>
      </w:pPr>
    </w:p>
    <w:p w14:paraId="58C2B20E" w14:textId="1797D559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44"/>
          <w:szCs w:val="44"/>
        </w:rPr>
      </w:pPr>
      <w:hyperlink r:id="rId4" w:history="1">
        <w:r w:rsidRPr="00D0619D">
          <w:rPr>
            <w:rFonts w:ascii="Bernard MT Condensed" w:eastAsia="Times New Roman" w:hAnsi="Bernard MT Condensed" w:cs="Times New Roman"/>
            <w:color w:val="0000FF"/>
            <w:sz w:val="44"/>
            <w:szCs w:val="44"/>
            <w:u w:val="single"/>
          </w:rPr>
          <w:t>http://freeldssheetmusic.org/</w:t>
        </w:r>
      </w:hyperlink>
    </w:p>
    <w:p w14:paraId="36E08748" w14:textId="5EB2A7BA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44"/>
          <w:szCs w:val="44"/>
        </w:rPr>
      </w:pPr>
    </w:p>
    <w:p w14:paraId="06D96ADB" w14:textId="5DE516B1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44"/>
          <w:szCs w:val="44"/>
        </w:rPr>
      </w:pPr>
    </w:p>
    <w:p w14:paraId="38A47AEA" w14:textId="190C2B17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44"/>
          <w:szCs w:val="44"/>
        </w:rPr>
      </w:pPr>
    </w:p>
    <w:p w14:paraId="02DDE128" w14:textId="1513802B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44"/>
          <w:szCs w:val="44"/>
        </w:rPr>
      </w:pPr>
    </w:p>
    <w:p w14:paraId="2828B3C9" w14:textId="3C85FF69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44"/>
          <w:szCs w:val="44"/>
        </w:rPr>
      </w:pPr>
    </w:p>
    <w:p w14:paraId="7BA42D5E" w14:textId="6B9E9610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lastRenderedPageBreak/>
        <w:t>The prophets of the Book of Mormon</w:t>
      </w:r>
    </w:p>
    <w:p w14:paraId="14AB843D" w14:textId="503724FE" w:rsidR="00D0619D" w:rsidRDefault="00D96F41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 w:rsidRPr="00B670CD">
        <w:rPr>
          <w:b/>
          <w:noProof/>
        </w:rPr>
        <w:drawing>
          <wp:inline distT="0" distB="0" distL="0" distR="0" wp14:anchorId="6466139D" wp14:editId="3B0B5B95">
            <wp:extent cx="3784600" cy="4914900"/>
            <wp:effectExtent l="0" t="0" r="0" b="0"/>
            <wp:docPr id="462" name="Picture 462" descr="A paint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4A4BF" w14:textId="7B457514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t>Knew that Christ would be</w:t>
      </w:r>
    </w:p>
    <w:p w14:paraId="32A9687E" w14:textId="2F53AA21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lastRenderedPageBreak/>
        <w:t>A baby born in Bethlehem</w:t>
      </w:r>
    </w:p>
    <w:p w14:paraId="7E347E37" w14:textId="7CF0A85F" w:rsidR="00D0619D" w:rsidRDefault="00D96F41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 w:rsidRPr="00C96789">
        <w:rPr>
          <w:noProof/>
        </w:rPr>
        <w:drawing>
          <wp:inline distT="0" distB="0" distL="0" distR="0" wp14:anchorId="03D04192" wp14:editId="03A946A7">
            <wp:extent cx="3731338" cy="4836919"/>
            <wp:effectExtent l="0" t="0" r="2540" b="1905"/>
            <wp:docPr id="615" name="Picture 615" descr="A picture containing indoor, sof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3679" cy="485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F412B" w14:textId="1D815A5B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t>In a land across the sea</w:t>
      </w:r>
    </w:p>
    <w:p w14:paraId="456D077D" w14:textId="77777777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lastRenderedPageBreak/>
        <w:t xml:space="preserve">They told the people they should watch </w:t>
      </w:r>
    </w:p>
    <w:p w14:paraId="6065C006" w14:textId="251818CE" w:rsidR="00D0619D" w:rsidRDefault="00D96F41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noProof/>
        </w:rPr>
        <w:drawing>
          <wp:inline distT="0" distB="0" distL="0" distR="0" wp14:anchorId="287C6DE8" wp14:editId="5A39939D">
            <wp:extent cx="3754361" cy="4749441"/>
            <wp:effectExtent l="0" t="0" r="5080" b="635"/>
            <wp:docPr id="107" name="Picture 1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569" cy="47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9FB1C" w14:textId="6DE0DB21" w:rsidR="00D0619D" w:rsidRDefault="00D0619D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t xml:space="preserve">For a day, a night, and day </w:t>
      </w:r>
    </w:p>
    <w:p w14:paraId="2B19DD34" w14:textId="43F97AAB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lastRenderedPageBreak/>
        <w:t>And baby Jesus would be born</w:t>
      </w:r>
    </w:p>
    <w:p w14:paraId="09924499" w14:textId="085FCC3A" w:rsidR="00D0619D" w:rsidRDefault="00D96F41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noProof/>
        </w:rPr>
        <w:drawing>
          <wp:inline distT="0" distB="0" distL="0" distR="0" wp14:anchorId="77024C2F" wp14:editId="7AFD555A">
            <wp:extent cx="3817801" cy="4958018"/>
            <wp:effectExtent l="0" t="0" r="5080" b="0"/>
            <wp:docPr id="643" name="Picture 14" descr="A group of people standing in front of a large crowd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99" cy="497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4E65A" w14:textId="63C0453F" w:rsidR="00D0619D" w:rsidRDefault="00D0619D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t>In a land far, far away</w:t>
      </w:r>
    </w:p>
    <w:p w14:paraId="226891F8" w14:textId="1C38767E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lastRenderedPageBreak/>
        <w:t>This night shall the sign be given</w:t>
      </w:r>
    </w:p>
    <w:p w14:paraId="687A9990" w14:textId="520A01C2" w:rsidR="00D0619D" w:rsidRDefault="00D96F41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noProof/>
        </w:rPr>
        <w:drawing>
          <wp:inline distT="0" distB="0" distL="0" distR="0" wp14:anchorId="3FB66D47" wp14:editId="790F10F2">
            <wp:extent cx="3698642" cy="4848045"/>
            <wp:effectExtent l="0" t="0" r="0" b="3810"/>
            <wp:docPr id="382" name="Picture 296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41" cy="48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AC0C9" w14:textId="64F25467" w:rsidR="00D0619D" w:rsidRDefault="00D0619D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t>And the King of Kings shall come</w:t>
      </w:r>
    </w:p>
    <w:p w14:paraId="2D2A1069" w14:textId="33243670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lastRenderedPageBreak/>
        <w:t>As a baby in a manger</w:t>
      </w:r>
    </w:p>
    <w:p w14:paraId="4AFED6BC" w14:textId="4C98BC92" w:rsidR="00D0619D" w:rsidRDefault="00D96F41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noProof/>
        </w:rPr>
        <w:drawing>
          <wp:inline distT="0" distB="0" distL="0" distR="0" wp14:anchorId="46747926" wp14:editId="1FB29C03">
            <wp:extent cx="3715933" cy="4968815"/>
            <wp:effectExtent l="0" t="0" r="5715" b="0"/>
            <wp:docPr id="371" name="Picture 285" descr="A group of people sitting on a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3" cy="49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8C83AF" w14:textId="3F10F213" w:rsidR="00D0619D" w:rsidRDefault="00D0619D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t>God’s own begotten son</w:t>
      </w:r>
    </w:p>
    <w:p w14:paraId="6E1A3C03" w14:textId="577B6790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lastRenderedPageBreak/>
        <w:t xml:space="preserve">Hallelujah and </w:t>
      </w:r>
      <w:proofErr w:type="spellStart"/>
      <w:r>
        <w:rPr>
          <w:rFonts w:ascii="Bernard MT Condensed" w:eastAsia="Times New Roman" w:hAnsi="Bernard MT Condensed" w:cs="Times New Roman"/>
          <w:sz w:val="144"/>
          <w:szCs w:val="144"/>
        </w:rPr>
        <w:t>Hosannah</w:t>
      </w:r>
      <w:proofErr w:type="spellEnd"/>
      <w:r>
        <w:rPr>
          <w:rFonts w:ascii="Bernard MT Condensed" w:eastAsia="Times New Roman" w:hAnsi="Bernard MT Condensed" w:cs="Times New Roman"/>
          <w:sz w:val="144"/>
          <w:szCs w:val="144"/>
        </w:rPr>
        <w:t>!</w:t>
      </w:r>
    </w:p>
    <w:p w14:paraId="3440E597" w14:textId="18166AAC" w:rsidR="00D0619D" w:rsidRDefault="00D96F41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noProof/>
        </w:rPr>
        <w:drawing>
          <wp:inline distT="0" distB="0" distL="0" distR="0" wp14:anchorId="2F07186F" wp14:editId="0129CC50">
            <wp:extent cx="3692106" cy="4615131"/>
            <wp:effectExtent l="0" t="0" r="3810" b="0"/>
            <wp:docPr id="221" name="Picture 221" descr="A paint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961" cy="464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D4BC" w14:textId="3B8FC2F3" w:rsidR="00D0619D" w:rsidRDefault="00D0619D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t>The choirs of angels sing</w:t>
      </w:r>
    </w:p>
    <w:p w14:paraId="2EFDB458" w14:textId="672D86CA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lastRenderedPageBreak/>
        <w:t>For on this night, a tiny child</w:t>
      </w:r>
    </w:p>
    <w:p w14:paraId="65B9BDC6" w14:textId="3559ED3D" w:rsidR="00D0619D" w:rsidRDefault="00D96F41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noProof/>
        </w:rPr>
        <w:drawing>
          <wp:inline distT="0" distB="0" distL="0" distR="0" wp14:anchorId="68C72F4C" wp14:editId="3A602A8F">
            <wp:extent cx="6175186" cy="4934309"/>
            <wp:effectExtent l="0" t="0" r="0" b="6350"/>
            <wp:docPr id="6" name="Picture 6" descr="Macintosh HD:Users:tamarafackrell:Pictures:manger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manger jesu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50" cy="494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6DE75" w14:textId="652F9C9E" w:rsidR="00D0619D" w:rsidRDefault="00D0619D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t>Was born to be our King</w:t>
      </w:r>
    </w:p>
    <w:p w14:paraId="5CB58A3B" w14:textId="157E0CF3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lastRenderedPageBreak/>
        <w:t>The day had come</w:t>
      </w:r>
    </w:p>
    <w:p w14:paraId="1FC38E96" w14:textId="4B513220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t>The sun went down</w:t>
      </w:r>
    </w:p>
    <w:p w14:paraId="50AA17E5" w14:textId="5E0B889F" w:rsidR="00D0619D" w:rsidRDefault="00D96F41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noProof/>
        </w:rPr>
        <w:drawing>
          <wp:inline distT="0" distB="0" distL="0" distR="0" wp14:anchorId="62F5AEBC" wp14:editId="063D5EE8">
            <wp:extent cx="5486400" cy="4191000"/>
            <wp:effectExtent l="0" t="0" r="0" b="0"/>
            <wp:docPr id="22" name="Picture 22" descr="Macintosh HD:Users:tamarafackrell:Downloads:star-jesus-birth-15437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wnloads:star-jesus-birth-154378-galler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FD189" w14:textId="3CEDB75B" w:rsidR="00D0619D" w:rsidRDefault="00D0619D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t>But still the sky was bright</w:t>
      </w:r>
    </w:p>
    <w:p w14:paraId="4B7E3356" w14:textId="5E47B9BE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lastRenderedPageBreak/>
        <w:t>And then the people knew that this</w:t>
      </w:r>
    </w:p>
    <w:p w14:paraId="41B3A4B2" w14:textId="761BB873" w:rsidR="00D0619D" w:rsidRDefault="00D96F41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noProof/>
        </w:rPr>
        <w:drawing>
          <wp:inline distT="0" distB="0" distL="0" distR="0" wp14:anchorId="652E0090" wp14:editId="30D891D2">
            <wp:extent cx="3930782" cy="5013625"/>
            <wp:effectExtent l="0" t="0" r="0" b="3175"/>
            <wp:docPr id="359" name="Picture 273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275" cy="502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36B67" w14:textId="207FFAF5" w:rsidR="00D0619D" w:rsidRDefault="00D0619D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t>Would be the holy night</w:t>
      </w:r>
    </w:p>
    <w:p w14:paraId="7C4B5265" w14:textId="022555AE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lastRenderedPageBreak/>
        <w:t>They saw the star up in the sky</w:t>
      </w:r>
    </w:p>
    <w:p w14:paraId="703EA93D" w14:textId="18E6B1FD" w:rsidR="00D0619D" w:rsidRDefault="00D96F41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noProof/>
        </w:rPr>
        <w:drawing>
          <wp:inline distT="0" distB="0" distL="0" distR="0" wp14:anchorId="014B7B14" wp14:editId="09FF9AE3">
            <wp:extent cx="3786396" cy="4917056"/>
            <wp:effectExtent l="0" t="0" r="0" b="0"/>
            <wp:docPr id="640" name="Picture 11" descr="A herd of sheep walking through a cloudy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435" cy="492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5AD3F" w14:textId="2DE5AF0A" w:rsidR="00D0619D" w:rsidRDefault="00D0619D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t>Proclaim Messiah’s birth</w:t>
      </w:r>
    </w:p>
    <w:p w14:paraId="2B181AB9" w14:textId="4E5F3BD1" w:rsidR="00D0619D" w:rsidRDefault="00D0619D" w:rsidP="00D0619D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lastRenderedPageBreak/>
        <w:t>And they rejoiced that Christ had come</w:t>
      </w:r>
    </w:p>
    <w:p w14:paraId="4FDDA67C" w14:textId="53ED2192" w:rsidR="00D0619D" w:rsidRDefault="00D96F41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noProof/>
        </w:rPr>
        <w:drawing>
          <wp:inline distT="0" distB="0" distL="0" distR="0" wp14:anchorId="490C7B49" wp14:editId="6B121272">
            <wp:extent cx="4944341" cy="5158596"/>
            <wp:effectExtent l="0" t="0" r="0" b="0"/>
            <wp:docPr id="642" name="Picture 13" descr="A girl sleep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580" cy="517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80F2A" w14:textId="2F5A967A" w:rsidR="00D0619D" w:rsidRPr="00D96F41" w:rsidRDefault="00D0619D" w:rsidP="00D96F41">
      <w:pPr>
        <w:jc w:val="center"/>
        <w:rPr>
          <w:rFonts w:ascii="Bernard MT Condensed" w:eastAsia="Times New Roman" w:hAnsi="Bernard MT Condensed" w:cs="Times New Roman"/>
          <w:sz w:val="144"/>
          <w:szCs w:val="144"/>
        </w:rPr>
      </w:pPr>
      <w:r>
        <w:rPr>
          <w:rFonts w:ascii="Bernard MT Condensed" w:eastAsia="Times New Roman" w:hAnsi="Bernard MT Condensed" w:cs="Times New Roman"/>
          <w:sz w:val="144"/>
          <w:szCs w:val="144"/>
        </w:rPr>
        <w:t>To live with men on earth</w:t>
      </w:r>
    </w:p>
    <w:sectPr w:rsidR="00D0619D" w:rsidRPr="00D96F41" w:rsidSect="00D0619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19D"/>
    <w:rsid w:val="00477CDA"/>
    <w:rsid w:val="007E12FF"/>
    <w:rsid w:val="00CC30CD"/>
    <w:rsid w:val="00D0619D"/>
    <w:rsid w:val="00D9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D7148"/>
  <w15:chartTrackingRefBased/>
  <w15:docId w15:val="{24C737E8-6D8B-6E4A-A8A1-2F52B2343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061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80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://freeldssheetmusic.org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2019-11-03T22:38:00Z</dcterms:created>
  <dcterms:modified xsi:type="dcterms:W3CDTF">2019-11-03T22:59:00Z</dcterms:modified>
</cp:coreProperties>
</file>